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15F0A" w14:textId="77777777" w:rsidR="00101273" w:rsidRPr="00ED2C1D" w:rsidRDefault="00101273" w:rsidP="00101273">
      <w:pPr>
        <w:spacing w:after="101"/>
        <w:ind w:left="15"/>
        <w:jc w:val="center"/>
        <w:rPr>
          <w:b/>
          <w:color w:val="auto"/>
          <w:u w:val="single"/>
        </w:rPr>
      </w:pPr>
      <w:r w:rsidRPr="00ED2C1D">
        <w:rPr>
          <w:b/>
          <w:color w:val="auto"/>
          <w:sz w:val="28"/>
          <w:u w:val="single" w:color="002060"/>
        </w:rPr>
        <w:t>Document des tests de l’AP2</w:t>
      </w:r>
    </w:p>
    <w:p w14:paraId="3098053C" w14:textId="77777777" w:rsidR="00101273" w:rsidRPr="00ED2C1D" w:rsidRDefault="00101273" w:rsidP="00101273">
      <w:pPr>
        <w:ind w:left="12"/>
        <w:jc w:val="center"/>
        <w:rPr>
          <w:color w:val="auto"/>
        </w:rPr>
      </w:pPr>
    </w:p>
    <w:p w14:paraId="530D995A" w14:textId="77777777" w:rsidR="00101273" w:rsidRPr="00ED2C1D" w:rsidRDefault="00101273" w:rsidP="00101273">
      <w:pPr>
        <w:ind w:left="53"/>
        <w:jc w:val="center"/>
        <w:rPr>
          <w:color w:val="auto"/>
        </w:rPr>
      </w:pPr>
    </w:p>
    <w:p w14:paraId="4BC0E145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sdt>
      <w:sdtPr>
        <w:rPr>
          <w:color w:val="auto"/>
        </w:rPr>
        <w:id w:val="-1847864646"/>
        <w:docPartObj>
          <w:docPartGallery w:val="Table of Contents"/>
        </w:docPartObj>
      </w:sdtPr>
      <w:sdtEndPr/>
      <w:sdtContent>
        <w:p w14:paraId="418EEA29" w14:textId="77777777" w:rsidR="00101273" w:rsidRPr="00ED2C1D" w:rsidRDefault="00101273" w:rsidP="00101273">
          <w:pPr>
            <w:pStyle w:val="TM1"/>
            <w:tabs>
              <w:tab w:val="right" w:leader="dot" w:pos="9020"/>
            </w:tabs>
            <w:rPr>
              <w:color w:val="auto"/>
            </w:rPr>
          </w:pPr>
          <w:r w:rsidRPr="00ED2C1D">
            <w:rPr>
              <w:color w:val="auto"/>
            </w:rPr>
            <w:fldChar w:fldCharType="begin"/>
          </w:r>
          <w:r w:rsidRPr="00ED2C1D">
            <w:rPr>
              <w:color w:val="auto"/>
            </w:rPr>
            <w:instrText xml:space="preserve"> TOC \o "1-1" \h \z \u </w:instrText>
          </w:r>
          <w:r w:rsidRPr="00ED2C1D">
            <w:rPr>
              <w:color w:val="auto"/>
            </w:rPr>
            <w:fldChar w:fldCharType="separate"/>
          </w:r>
          <w:hyperlink w:anchor="_Toc10789">
            <w:r w:rsidRPr="00ED2C1D">
              <w:rPr>
                <w:color w:val="auto"/>
              </w:rPr>
              <w:t>Tests liés à l’accès à distance des systèmes et des équipements d’interconnexion</w:t>
            </w:r>
            <w:r w:rsidRPr="00ED2C1D">
              <w:rPr>
                <w:color w:val="auto"/>
              </w:rPr>
              <w:tab/>
            </w:r>
            <w:r w:rsidRPr="00ED2C1D">
              <w:rPr>
                <w:color w:val="auto"/>
              </w:rPr>
              <w:fldChar w:fldCharType="begin"/>
            </w:r>
            <w:r w:rsidRPr="00ED2C1D">
              <w:rPr>
                <w:color w:val="auto"/>
              </w:rPr>
              <w:instrText>PAGEREF _Toc10789 \h</w:instrText>
            </w:r>
            <w:r w:rsidRPr="00ED2C1D">
              <w:rPr>
                <w:color w:val="auto"/>
              </w:rPr>
            </w:r>
            <w:r w:rsidRPr="00ED2C1D">
              <w:rPr>
                <w:color w:val="auto"/>
              </w:rPr>
              <w:fldChar w:fldCharType="separate"/>
            </w:r>
            <w:r w:rsidRPr="00ED2C1D">
              <w:rPr>
                <w:color w:val="auto"/>
              </w:rPr>
              <w:t xml:space="preserve">2 </w:t>
            </w:r>
            <w:r w:rsidRPr="00ED2C1D">
              <w:rPr>
                <w:color w:val="auto"/>
              </w:rPr>
              <w:fldChar w:fldCharType="end"/>
            </w:r>
          </w:hyperlink>
        </w:p>
        <w:p w14:paraId="22B9F56C" w14:textId="77777777" w:rsidR="00101273" w:rsidRPr="00ED2C1D" w:rsidRDefault="00101273" w:rsidP="00101273">
          <w:pPr>
            <w:pStyle w:val="TM1"/>
            <w:tabs>
              <w:tab w:val="right" w:leader="dot" w:pos="9020"/>
            </w:tabs>
            <w:rPr>
              <w:color w:val="auto"/>
            </w:rPr>
          </w:pPr>
          <w:hyperlink w:anchor="_Toc10790">
            <w:r w:rsidRPr="00ED2C1D">
              <w:rPr>
                <w:color w:val="auto"/>
              </w:rPr>
              <w:t>Tests liés à la sauvegarde automatique des configurations</w:t>
            </w:r>
            <w:r w:rsidRPr="00ED2C1D">
              <w:rPr>
                <w:color w:val="auto"/>
              </w:rPr>
              <w:tab/>
            </w:r>
            <w:r w:rsidRPr="00ED2C1D">
              <w:rPr>
                <w:color w:val="auto"/>
              </w:rPr>
              <w:fldChar w:fldCharType="begin"/>
            </w:r>
            <w:r w:rsidRPr="00ED2C1D">
              <w:rPr>
                <w:color w:val="auto"/>
              </w:rPr>
              <w:instrText>PAGEREF _Toc10790 \h</w:instrText>
            </w:r>
            <w:r w:rsidRPr="00ED2C1D">
              <w:rPr>
                <w:color w:val="auto"/>
              </w:rPr>
            </w:r>
            <w:r w:rsidRPr="00ED2C1D">
              <w:rPr>
                <w:color w:val="auto"/>
              </w:rPr>
              <w:fldChar w:fldCharType="separate"/>
            </w:r>
            <w:r w:rsidRPr="00ED2C1D">
              <w:rPr>
                <w:color w:val="auto"/>
              </w:rPr>
              <w:t xml:space="preserve">6 </w:t>
            </w:r>
            <w:r w:rsidRPr="00ED2C1D">
              <w:rPr>
                <w:color w:val="auto"/>
              </w:rPr>
              <w:fldChar w:fldCharType="end"/>
            </w:r>
          </w:hyperlink>
        </w:p>
        <w:p w14:paraId="5308F17F" w14:textId="77777777" w:rsidR="00101273" w:rsidRPr="00ED2C1D" w:rsidRDefault="00101273" w:rsidP="00101273">
          <w:pPr>
            <w:pStyle w:val="TM1"/>
            <w:tabs>
              <w:tab w:val="right" w:leader="dot" w:pos="9020"/>
            </w:tabs>
            <w:rPr>
              <w:color w:val="auto"/>
            </w:rPr>
          </w:pPr>
          <w:hyperlink w:anchor="_Toc10791">
            <w:r w:rsidRPr="00ED2C1D">
              <w:rPr>
                <w:color w:val="auto"/>
              </w:rPr>
              <w:t>Tests concernant l’établissement de la communication entre la maquette et internet</w:t>
            </w:r>
            <w:r w:rsidRPr="00ED2C1D">
              <w:rPr>
                <w:color w:val="auto"/>
              </w:rPr>
              <w:tab/>
            </w:r>
            <w:r w:rsidRPr="00ED2C1D">
              <w:rPr>
                <w:color w:val="auto"/>
              </w:rPr>
              <w:fldChar w:fldCharType="begin"/>
            </w:r>
            <w:r w:rsidRPr="00ED2C1D">
              <w:rPr>
                <w:color w:val="auto"/>
              </w:rPr>
              <w:instrText>PAGEREF _Toc10791 \h</w:instrText>
            </w:r>
            <w:r w:rsidRPr="00ED2C1D">
              <w:rPr>
                <w:color w:val="auto"/>
              </w:rPr>
            </w:r>
            <w:r w:rsidRPr="00ED2C1D">
              <w:rPr>
                <w:color w:val="auto"/>
              </w:rPr>
              <w:fldChar w:fldCharType="separate"/>
            </w:r>
            <w:r w:rsidRPr="00ED2C1D">
              <w:rPr>
                <w:color w:val="auto"/>
              </w:rPr>
              <w:t xml:space="preserve">8 </w:t>
            </w:r>
            <w:r w:rsidRPr="00ED2C1D">
              <w:rPr>
                <w:color w:val="auto"/>
              </w:rPr>
              <w:fldChar w:fldCharType="end"/>
            </w:r>
          </w:hyperlink>
        </w:p>
        <w:p w14:paraId="192576FF" w14:textId="77777777" w:rsidR="00101273" w:rsidRPr="00ED2C1D" w:rsidRDefault="00101273" w:rsidP="00101273">
          <w:pPr>
            <w:pStyle w:val="TM1"/>
            <w:tabs>
              <w:tab w:val="right" w:leader="dot" w:pos="9020"/>
            </w:tabs>
            <w:rPr>
              <w:color w:val="auto"/>
            </w:rPr>
          </w:pPr>
          <w:hyperlink w:anchor="_Toc10792">
            <w:r w:rsidRPr="00ED2C1D">
              <w:rPr>
                <w:color w:val="auto"/>
              </w:rPr>
              <w:t>Tests liés aux listes d’accès du pare-feu et SwCoeur</w:t>
            </w:r>
            <w:r w:rsidRPr="00ED2C1D">
              <w:rPr>
                <w:color w:val="auto"/>
              </w:rPr>
              <w:tab/>
            </w:r>
            <w:r w:rsidRPr="00ED2C1D">
              <w:rPr>
                <w:color w:val="auto"/>
              </w:rPr>
              <w:fldChar w:fldCharType="begin"/>
            </w:r>
            <w:r w:rsidRPr="00ED2C1D">
              <w:rPr>
                <w:color w:val="auto"/>
              </w:rPr>
              <w:instrText>PAGEREF _Toc10792 \h</w:instrText>
            </w:r>
            <w:r w:rsidRPr="00ED2C1D">
              <w:rPr>
                <w:color w:val="auto"/>
              </w:rPr>
            </w:r>
            <w:r w:rsidRPr="00ED2C1D">
              <w:rPr>
                <w:color w:val="auto"/>
              </w:rPr>
              <w:fldChar w:fldCharType="separate"/>
            </w:r>
            <w:r w:rsidRPr="00ED2C1D">
              <w:rPr>
                <w:color w:val="auto"/>
              </w:rPr>
              <w:t xml:space="preserve">9 </w:t>
            </w:r>
            <w:r w:rsidRPr="00ED2C1D">
              <w:rPr>
                <w:color w:val="auto"/>
              </w:rPr>
              <w:fldChar w:fldCharType="end"/>
            </w:r>
          </w:hyperlink>
        </w:p>
        <w:p w14:paraId="4D52D0A7" w14:textId="77777777" w:rsidR="00101273" w:rsidRPr="00ED2C1D" w:rsidRDefault="00101273" w:rsidP="00101273">
          <w:pPr>
            <w:rPr>
              <w:color w:val="auto"/>
            </w:rPr>
          </w:pPr>
          <w:r w:rsidRPr="00ED2C1D">
            <w:rPr>
              <w:color w:val="auto"/>
            </w:rPr>
            <w:fldChar w:fldCharType="end"/>
          </w:r>
        </w:p>
      </w:sdtContent>
    </w:sdt>
    <w:p w14:paraId="7D1B8376" w14:textId="77777777" w:rsidR="00101273" w:rsidRPr="00ED2C1D" w:rsidRDefault="00101273" w:rsidP="00101273">
      <w:pPr>
        <w:spacing w:after="170"/>
        <w:rPr>
          <w:color w:val="auto"/>
        </w:rPr>
      </w:pPr>
      <w:r w:rsidRPr="00ED2C1D">
        <w:rPr>
          <w:color w:val="auto"/>
        </w:rPr>
        <w:t xml:space="preserve"> </w:t>
      </w:r>
    </w:p>
    <w:p w14:paraId="238F3C2E" w14:textId="77777777" w:rsidR="00101273" w:rsidRPr="00ED2C1D" w:rsidRDefault="00101273" w:rsidP="00101273">
      <w:pPr>
        <w:spacing w:after="0"/>
        <w:rPr>
          <w:color w:val="auto"/>
        </w:rPr>
      </w:pPr>
      <w:r w:rsidRPr="00ED2C1D">
        <w:rPr>
          <w:color w:val="auto"/>
        </w:rPr>
        <w:t xml:space="preserve"> </w:t>
      </w:r>
      <w:r w:rsidRPr="00ED2C1D">
        <w:rPr>
          <w:color w:val="auto"/>
        </w:rPr>
        <w:tab/>
        <w:t xml:space="preserve"> </w:t>
      </w:r>
      <w:r w:rsidRPr="00ED2C1D">
        <w:rPr>
          <w:color w:val="auto"/>
        </w:rPr>
        <w:br w:type="page"/>
      </w:r>
    </w:p>
    <w:p w14:paraId="4904835B" w14:textId="77777777" w:rsidR="00101273" w:rsidRPr="00ED2C1D" w:rsidRDefault="00101273" w:rsidP="00101273">
      <w:pPr>
        <w:pStyle w:val="Titre1"/>
        <w:ind w:left="-5"/>
        <w:rPr>
          <w:color w:val="auto"/>
        </w:rPr>
      </w:pPr>
      <w:bookmarkStart w:id="0" w:name="_Toc10789"/>
      <w:r w:rsidRPr="00ED2C1D">
        <w:rPr>
          <w:color w:val="auto"/>
        </w:rPr>
        <w:lastRenderedPageBreak/>
        <w:t>Tests liés à l’accès à distance des systèmes et des équipements d’interconnexion</w:t>
      </w:r>
      <w:r w:rsidRPr="00ED2C1D">
        <w:rPr>
          <w:b w:val="0"/>
          <w:color w:val="auto"/>
          <w:u w:val="none" w:color="000000"/>
        </w:rPr>
        <w:t xml:space="preserve"> </w:t>
      </w:r>
      <w:bookmarkEnd w:id="0"/>
    </w:p>
    <w:p w14:paraId="4D30214F" w14:textId="2E2DE3BC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>Afin de s’assurer de la bonne fonction de l’administration via telnet aux équipements d’interconnexion depuis le LAN, nous allons effectuer des tentatives de connexion telnet via le VLAN</w:t>
      </w:r>
      <w:r w:rsidR="00736F61">
        <w:rPr>
          <w:color w:val="auto"/>
        </w:rPr>
        <w:t xml:space="preserve"> IT (60)</w:t>
      </w:r>
      <w:r w:rsidRPr="00ED2C1D">
        <w:rPr>
          <w:color w:val="auto"/>
        </w:rPr>
        <w:t xml:space="preserve"> vers ces derniers. </w:t>
      </w:r>
    </w:p>
    <w:p w14:paraId="4A7AB914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1ECCAE86" w14:textId="1CB3314A" w:rsidR="00101273" w:rsidRDefault="00101273" w:rsidP="00ED2C1D">
      <w:pPr>
        <w:spacing w:after="114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t>SwCoeur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p w14:paraId="7D416247" w14:textId="792F345B" w:rsidR="005F28D4" w:rsidRPr="00ED2C1D" w:rsidRDefault="00A324EC" w:rsidP="008F5D17">
      <w:pPr>
        <w:spacing w:after="114"/>
        <w:ind w:left="-5" w:hanging="10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22F88A2F" wp14:editId="7EC3799F">
            <wp:extent cx="5727700" cy="1847850"/>
            <wp:effectExtent l="0" t="0" r="6350" b="0"/>
            <wp:docPr id="378430992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430992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7CB4E" w14:textId="77777777" w:rsidR="005F28D4" w:rsidRDefault="00101273" w:rsidP="005F28D4">
      <w:pPr>
        <w:spacing w:after="112"/>
        <w:ind w:left="-5" w:hanging="10"/>
        <w:rPr>
          <w:color w:val="auto"/>
          <w:u w:val="single" w:color="2F5496"/>
        </w:rPr>
      </w:pPr>
      <w:r w:rsidRPr="00ED2C1D">
        <w:rPr>
          <w:color w:val="auto"/>
          <w:u w:val="single" w:color="2F5496"/>
        </w:rPr>
        <w:t>SwE1 :</w:t>
      </w:r>
    </w:p>
    <w:p w14:paraId="73B0355A" w14:textId="258F9B2D" w:rsidR="00101273" w:rsidRPr="005F28D4" w:rsidRDefault="00101273" w:rsidP="005F28D4">
      <w:pPr>
        <w:spacing w:after="112"/>
        <w:ind w:left="-5" w:hanging="10"/>
        <w:rPr>
          <w:color w:val="auto"/>
          <w:u w:val="single" w:color="2F5496"/>
        </w:rPr>
      </w:pPr>
      <w:r w:rsidRPr="00ED2C1D">
        <w:rPr>
          <w:color w:val="auto"/>
        </w:rPr>
        <w:t xml:space="preserve"> </w:t>
      </w:r>
      <w:r w:rsidR="00A324EC" w:rsidRPr="00A324EC">
        <w:rPr>
          <w:noProof/>
          <w:color w:val="auto"/>
        </w:rPr>
        <w:drawing>
          <wp:inline distT="0" distB="0" distL="0" distR="0" wp14:anchorId="1140DA87" wp14:editId="2707C6E8">
            <wp:extent cx="5727700" cy="1912620"/>
            <wp:effectExtent l="0" t="0" r="6350" b="0"/>
            <wp:docPr id="1560662798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662798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BB282" w14:textId="77777777" w:rsidR="00101273" w:rsidRDefault="00101273" w:rsidP="00101273">
      <w:pPr>
        <w:spacing w:after="114"/>
        <w:ind w:left="-5" w:hanging="10"/>
        <w:rPr>
          <w:color w:val="auto"/>
        </w:rPr>
      </w:pPr>
      <w:r w:rsidRPr="00ED2C1D">
        <w:rPr>
          <w:color w:val="auto"/>
          <w:u w:val="single" w:color="2F5496"/>
        </w:rPr>
        <w:t>SwE2Serv :</w:t>
      </w:r>
      <w:r w:rsidRPr="00ED2C1D">
        <w:rPr>
          <w:color w:val="auto"/>
        </w:rPr>
        <w:t xml:space="preserve"> </w:t>
      </w:r>
    </w:p>
    <w:p w14:paraId="4F2FF4F2" w14:textId="644641A4" w:rsidR="005F28D4" w:rsidRPr="00ED2C1D" w:rsidRDefault="00A324EC" w:rsidP="00101273">
      <w:pPr>
        <w:spacing w:after="114"/>
        <w:ind w:left="-5" w:hanging="10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765127DC" wp14:editId="3946D0C4">
            <wp:extent cx="5727700" cy="1870075"/>
            <wp:effectExtent l="0" t="0" r="6350" b="0"/>
            <wp:docPr id="1206350399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350399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7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97D0A" w14:textId="77777777" w:rsidR="00A324EC" w:rsidRDefault="00A324EC" w:rsidP="00ED2C1D">
      <w:pPr>
        <w:spacing w:after="0"/>
        <w:ind w:left="-5" w:hanging="10"/>
        <w:rPr>
          <w:color w:val="auto"/>
          <w:u w:val="single" w:color="2F5496"/>
        </w:rPr>
      </w:pPr>
    </w:p>
    <w:p w14:paraId="13B75EFA" w14:textId="77777777" w:rsidR="00A324EC" w:rsidRDefault="00A324EC" w:rsidP="00ED2C1D">
      <w:pPr>
        <w:spacing w:after="0"/>
        <w:ind w:left="-5" w:hanging="10"/>
        <w:rPr>
          <w:color w:val="auto"/>
          <w:u w:val="single" w:color="2F5496"/>
        </w:rPr>
      </w:pPr>
    </w:p>
    <w:p w14:paraId="6F1F806C" w14:textId="77777777" w:rsidR="00A324EC" w:rsidRDefault="00A324EC" w:rsidP="00ED2C1D">
      <w:pPr>
        <w:spacing w:after="0"/>
        <w:ind w:left="-5" w:hanging="10"/>
        <w:rPr>
          <w:color w:val="auto"/>
          <w:u w:val="single" w:color="2F5496"/>
        </w:rPr>
      </w:pPr>
    </w:p>
    <w:p w14:paraId="475556D2" w14:textId="77777777" w:rsidR="00A324EC" w:rsidRDefault="00A324EC" w:rsidP="00ED2C1D">
      <w:pPr>
        <w:spacing w:after="0"/>
        <w:ind w:left="-5" w:hanging="10"/>
        <w:rPr>
          <w:color w:val="auto"/>
          <w:u w:val="single" w:color="2F5496"/>
        </w:rPr>
      </w:pPr>
    </w:p>
    <w:p w14:paraId="3D1FA865" w14:textId="268E9776" w:rsidR="00101273" w:rsidRDefault="00101273" w:rsidP="00ED2C1D">
      <w:pPr>
        <w:spacing w:after="0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lastRenderedPageBreak/>
        <w:t>SwRC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p w14:paraId="75B25DFE" w14:textId="0D056F7C" w:rsidR="00A324EC" w:rsidRPr="00ED2C1D" w:rsidRDefault="00A324EC" w:rsidP="00ED2C1D">
      <w:pPr>
        <w:spacing w:after="0"/>
        <w:ind w:left="-5" w:hanging="10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24929A53" wp14:editId="3FD315DC">
            <wp:extent cx="5727700" cy="2004060"/>
            <wp:effectExtent l="0" t="0" r="6350" b="0"/>
            <wp:docPr id="781143035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143035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C0908" w14:textId="77777777" w:rsidR="00101273" w:rsidRDefault="00101273" w:rsidP="00101273">
      <w:pPr>
        <w:spacing w:after="114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t>SwDMZ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p w14:paraId="0BD69077" w14:textId="5A5F38E7" w:rsidR="005F28D4" w:rsidRPr="00ED2C1D" w:rsidRDefault="00A324EC" w:rsidP="00101273">
      <w:pPr>
        <w:spacing w:after="114"/>
        <w:ind w:left="-5" w:hanging="10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1216DB99" wp14:editId="77738A98">
            <wp:extent cx="5727700" cy="1941830"/>
            <wp:effectExtent l="0" t="0" r="6350" b="1270"/>
            <wp:docPr id="1508834975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834975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4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B1BB" w14:textId="21769BEE" w:rsidR="00101273" w:rsidRDefault="00101273" w:rsidP="00ED2C1D">
      <w:pPr>
        <w:spacing w:after="0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t>SwNet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p w14:paraId="22E59607" w14:textId="7BDD1A5B" w:rsidR="005F28D4" w:rsidRDefault="00A324EC" w:rsidP="00ED2C1D">
      <w:pPr>
        <w:spacing w:after="0"/>
        <w:ind w:left="-5" w:hanging="10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6C4911E3" wp14:editId="15C01443">
            <wp:extent cx="5727700" cy="1936750"/>
            <wp:effectExtent l="0" t="0" r="6350" b="6350"/>
            <wp:docPr id="95462249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62249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F46EE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34BFB6B3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19FAE436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480D9F7B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5B6B4F0D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13A0A603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43376E14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0C03D02B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39D49D73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6FBD7CEC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49680176" w14:textId="77777777" w:rsidR="00A324EC" w:rsidRDefault="00A324EC" w:rsidP="00ED2C1D">
      <w:pPr>
        <w:spacing w:after="0"/>
        <w:ind w:left="-5" w:hanging="10"/>
        <w:rPr>
          <w:color w:val="auto"/>
        </w:rPr>
      </w:pPr>
    </w:p>
    <w:p w14:paraId="26F7CC63" w14:textId="77777777" w:rsidR="00A324EC" w:rsidRPr="00ED2C1D" w:rsidRDefault="00A324EC" w:rsidP="00ED2C1D">
      <w:pPr>
        <w:spacing w:after="0"/>
        <w:ind w:left="-5" w:hanging="10"/>
        <w:rPr>
          <w:color w:val="auto"/>
        </w:rPr>
      </w:pPr>
    </w:p>
    <w:p w14:paraId="3737310B" w14:textId="40043ED1" w:rsidR="00101273" w:rsidRDefault="00101273" w:rsidP="00101273">
      <w:pPr>
        <w:spacing w:after="114"/>
        <w:ind w:left="-5" w:hanging="10"/>
        <w:rPr>
          <w:color w:val="auto"/>
        </w:rPr>
      </w:pPr>
      <w:r w:rsidRPr="00ED2C1D">
        <w:rPr>
          <w:color w:val="auto"/>
          <w:u w:val="single" w:color="2F5496"/>
        </w:rPr>
        <w:lastRenderedPageBreak/>
        <w:t>RouterNet</w:t>
      </w:r>
      <w:r w:rsidR="005F28D4">
        <w:rPr>
          <w:color w:val="auto"/>
          <w:u w:val="single" w:color="2F5496"/>
        </w:rPr>
        <w:t>1</w:t>
      </w:r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p w14:paraId="2928CADC" w14:textId="0B68AF69" w:rsidR="00A324EC" w:rsidRDefault="00A324EC" w:rsidP="00A324EC">
      <w:pPr>
        <w:spacing w:after="114"/>
        <w:ind w:left="-5" w:hanging="10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23284CE2" wp14:editId="3B59333B">
            <wp:extent cx="5727700" cy="2077085"/>
            <wp:effectExtent l="0" t="0" r="6350" b="0"/>
            <wp:docPr id="1994903504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903504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07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16276" w14:textId="753F1FA3" w:rsidR="00A202B6" w:rsidRDefault="00A202B6" w:rsidP="00A202B6">
      <w:pPr>
        <w:spacing w:after="114"/>
        <w:ind w:left="-5" w:hanging="10"/>
        <w:rPr>
          <w:color w:val="auto"/>
        </w:rPr>
      </w:pPr>
      <w:r w:rsidRPr="00ED2C1D">
        <w:rPr>
          <w:color w:val="auto"/>
          <w:u w:val="single" w:color="2F5496"/>
        </w:rPr>
        <w:t>RouterNet</w:t>
      </w:r>
      <w:r>
        <w:rPr>
          <w:color w:val="auto"/>
          <w:u w:val="single" w:color="2F5496"/>
        </w:rPr>
        <w:t>2</w:t>
      </w:r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p w14:paraId="4E94DD8D" w14:textId="07D3C133" w:rsidR="005F28D4" w:rsidRPr="00ED2C1D" w:rsidRDefault="00A324EC" w:rsidP="00101273">
      <w:pPr>
        <w:spacing w:after="114"/>
        <w:ind w:left="-5" w:hanging="10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61A7638B" wp14:editId="53E0615B">
            <wp:extent cx="5727700" cy="1940560"/>
            <wp:effectExtent l="0" t="0" r="6350" b="2540"/>
            <wp:docPr id="1464671657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671657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4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37A60" w14:textId="45F104C6" w:rsidR="00101273" w:rsidRPr="00ED2C1D" w:rsidRDefault="00ED2C1D" w:rsidP="00101273">
      <w:pPr>
        <w:spacing w:after="0"/>
        <w:ind w:left="-5" w:hanging="10"/>
        <w:rPr>
          <w:color w:val="auto"/>
        </w:rPr>
      </w:pPr>
      <w:proofErr w:type="spellStart"/>
      <w:r>
        <w:rPr>
          <w:color w:val="auto"/>
          <w:u w:val="single" w:color="2F5496"/>
        </w:rPr>
        <w:t>Zyxel</w:t>
      </w:r>
      <w:proofErr w:type="spellEnd"/>
      <w:r w:rsidR="00101273" w:rsidRPr="00ED2C1D">
        <w:rPr>
          <w:color w:val="auto"/>
          <w:u w:val="single" w:color="2F5496"/>
        </w:rPr>
        <w:t xml:space="preserve"> :</w:t>
      </w:r>
      <w:r w:rsidR="00101273" w:rsidRPr="00ED2C1D">
        <w:rPr>
          <w:color w:val="auto"/>
        </w:rPr>
        <w:t xml:space="preserve"> </w:t>
      </w:r>
    </w:p>
    <w:p w14:paraId="53AAB5FA" w14:textId="25A4B2FD" w:rsidR="00101273" w:rsidRDefault="00A324EC" w:rsidP="00101273">
      <w:pPr>
        <w:spacing w:after="0"/>
        <w:ind w:left="-1"/>
        <w:rPr>
          <w:color w:val="auto"/>
        </w:rPr>
      </w:pPr>
      <w:r w:rsidRPr="00A324EC">
        <w:rPr>
          <w:noProof/>
          <w:color w:val="auto"/>
        </w:rPr>
        <w:drawing>
          <wp:inline distT="0" distB="0" distL="0" distR="0" wp14:anchorId="3A736728" wp14:editId="705B2483">
            <wp:extent cx="5727700" cy="2407285"/>
            <wp:effectExtent l="0" t="0" r="6350" b="0"/>
            <wp:docPr id="1053231075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231075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40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355FA" w14:textId="77777777" w:rsidR="00932662" w:rsidRDefault="00932662" w:rsidP="00101273">
      <w:pPr>
        <w:spacing w:after="0"/>
        <w:ind w:left="-1"/>
        <w:rPr>
          <w:color w:val="auto"/>
        </w:rPr>
      </w:pPr>
    </w:p>
    <w:p w14:paraId="1243C46F" w14:textId="77777777" w:rsidR="00932662" w:rsidRDefault="00932662" w:rsidP="00101273">
      <w:pPr>
        <w:spacing w:after="0"/>
        <w:ind w:left="-1"/>
        <w:rPr>
          <w:color w:val="auto"/>
        </w:rPr>
      </w:pPr>
    </w:p>
    <w:p w14:paraId="6BBEBF1B" w14:textId="77777777" w:rsidR="00932662" w:rsidRDefault="00932662" w:rsidP="00101273">
      <w:pPr>
        <w:spacing w:after="0"/>
        <w:ind w:left="-1"/>
        <w:rPr>
          <w:color w:val="auto"/>
        </w:rPr>
      </w:pPr>
    </w:p>
    <w:p w14:paraId="62E4EDD2" w14:textId="77777777" w:rsidR="00932662" w:rsidRDefault="00932662" w:rsidP="00101273">
      <w:pPr>
        <w:spacing w:after="0"/>
        <w:ind w:left="-1"/>
        <w:rPr>
          <w:color w:val="auto"/>
        </w:rPr>
      </w:pPr>
    </w:p>
    <w:p w14:paraId="0C89580F" w14:textId="77777777" w:rsidR="00932662" w:rsidRPr="00ED2C1D" w:rsidRDefault="00932662" w:rsidP="00101273">
      <w:pPr>
        <w:spacing w:after="0"/>
        <w:ind w:left="-1"/>
        <w:rPr>
          <w:color w:val="auto"/>
        </w:rPr>
      </w:pPr>
    </w:p>
    <w:p w14:paraId="57141076" w14:textId="77777777" w:rsidR="00101273" w:rsidRPr="00ED2C1D" w:rsidRDefault="00101273" w:rsidP="00101273">
      <w:pPr>
        <w:spacing w:after="0"/>
        <w:ind w:left="-1"/>
        <w:rPr>
          <w:color w:val="auto"/>
        </w:rPr>
      </w:pPr>
    </w:p>
    <w:p w14:paraId="37C85423" w14:textId="77777777" w:rsidR="00101273" w:rsidRPr="00ED2C1D" w:rsidRDefault="00101273" w:rsidP="00101273">
      <w:pPr>
        <w:pStyle w:val="Titre1"/>
        <w:ind w:left="-5"/>
        <w:rPr>
          <w:color w:val="auto"/>
        </w:rPr>
      </w:pPr>
      <w:bookmarkStart w:id="1" w:name="_Toc10790"/>
      <w:r w:rsidRPr="00ED2C1D">
        <w:rPr>
          <w:color w:val="auto"/>
        </w:rPr>
        <w:lastRenderedPageBreak/>
        <w:t>Tests liés à la sauvegarde automatique des configurations</w:t>
      </w:r>
      <w:r w:rsidRPr="00ED2C1D">
        <w:rPr>
          <w:color w:val="auto"/>
          <w:u w:val="none" w:color="000000"/>
        </w:rPr>
        <w:t xml:space="preserve"> </w:t>
      </w:r>
      <w:bookmarkEnd w:id="1"/>
    </w:p>
    <w:p w14:paraId="1B509151" w14:textId="4AEEAEDD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Afin de s’assurer que les sauvegardes fonctionnent, nous allons effectuer une sauvegarde depuis chaque équipement d’interconnexion vers notre dossier </w:t>
      </w:r>
      <w:r w:rsidR="000E0219">
        <w:rPr>
          <w:color w:val="auto"/>
        </w:rPr>
        <w:t>de sauvegarde.</w:t>
      </w:r>
      <w:r w:rsidRPr="00ED2C1D">
        <w:rPr>
          <w:color w:val="auto"/>
        </w:rPr>
        <w:t xml:space="preserve"> </w:t>
      </w:r>
    </w:p>
    <w:p w14:paraId="7CE398A7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426442C4" w14:textId="77777777" w:rsidR="00101273" w:rsidRPr="00ED2C1D" w:rsidRDefault="00101273" w:rsidP="00101273">
      <w:pPr>
        <w:spacing w:after="0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t>SwCoeur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tbl>
      <w:tblPr>
        <w:tblStyle w:val="TableGrid"/>
        <w:tblW w:w="9019" w:type="dxa"/>
        <w:tblInd w:w="5" w:type="dxa"/>
        <w:tblCellMar>
          <w:top w:w="4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512"/>
        <w:gridCol w:w="4507"/>
      </w:tblGrid>
      <w:tr w:rsidR="00CC16E1" w:rsidRPr="00ED2C1D" w14:paraId="52D46264" w14:textId="77777777" w:rsidTr="00D179C2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23C09" w14:textId="77777777" w:rsidR="00101273" w:rsidRPr="00ED2C1D" w:rsidRDefault="00101273" w:rsidP="00D179C2">
            <w:pPr>
              <w:ind w:right="31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5EF27" w14:textId="68BE6F73" w:rsidR="00101273" w:rsidRPr="00ED2C1D" w:rsidRDefault="00101273" w:rsidP="00D179C2">
            <w:pPr>
              <w:ind w:right="38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CC16E1" w:rsidRPr="00ED2C1D" w14:paraId="412AA6F6" w14:textId="77777777" w:rsidTr="00D179C2">
        <w:trPr>
          <w:trHeight w:val="866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F6B26" w14:textId="16A07AA9" w:rsidR="00101273" w:rsidRPr="00ED2C1D" w:rsidRDefault="009F2EE7" w:rsidP="00D179C2">
            <w:pPr>
              <w:ind w:left="4"/>
              <w:rPr>
                <w:color w:val="auto"/>
              </w:rPr>
            </w:pPr>
            <w:r w:rsidRPr="009F2EE7">
              <w:rPr>
                <w:noProof/>
                <w:color w:val="auto"/>
              </w:rPr>
              <w:drawing>
                <wp:inline distT="0" distB="0" distL="0" distR="0" wp14:anchorId="258E5B45" wp14:editId="0E636EB0">
                  <wp:extent cx="2732244" cy="467995"/>
                  <wp:effectExtent l="0" t="0" r="0" b="8255"/>
                  <wp:docPr id="4211617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161769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153" cy="473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E5BF6" w14:textId="1186736D" w:rsidR="00101273" w:rsidRPr="00ED2C1D" w:rsidRDefault="00CC16E1" w:rsidP="00CC16E1">
            <w:pPr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6E06E5F3" wp14:editId="46EE9101">
                  <wp:extent cx="2722066" cy="198120"/>
                  <wp:effectExtent l="0" t="0" r="2540" b="0"/>
                  <wp:docPr id="14730313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303136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2163" cy="220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1C5406DB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5E97D114" w14:textId="77777777" w:rsidR="00101273" w:rsidRPr="00ED2C1D" w:rsidRDefault="00101273" w:rsidP="00101273">
      <w:pPr>
        <w:spacing w:after="0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t>SwRC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tbl>
      <w:tblPr>
        <w:tblStyle w:val="TableGrid"/>
        <w:tblW w:w="9019" w:type="dxa"/>
        <w:tblInd w:w="5" w:type="dxa"/>
        <w:tblCellMar>
          <w:top w:w="3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497"/>
        <w:gridCol w:w="4522"/>
      </w:tblGrid>
      <w:tr w:rsidR="00ED2C1D" w:rsidRPr="00ED2C1D" w14:paraId="59F76416" w14:textId="77777777" w:rsidTr="00D179C2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CDE16" w14:textId="77777777" w:rsidR="00101273" w:rsidRPr="00ED2C1D" w:rsidRDefault="00101273" w:rsidP="00D179C2">
            <w:pPr>
              <w:ind w:right="31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0A219" w14:textId="03010E02" w:rsidR="00101273" w:rsidRPr="00ED2C1D" w:rsidRDefault="000E0219" w:rsidP="00D179C2">
            <w:pPr>
              <w:ind w:right="38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ED2C1D" w:rsidRPr="00ED2C1D" w14:paraId="447FE058" w14:textId="77777777" w:rsidTr="00D179C2">
        <w:trPr>
          <w:trHeight w:val="895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77E85" w14:textId="68745DD8" w:rsidR="00101273" w:rsidRPr="00ED2C1D" w:rsidRDefault="008624F3" w:rsidP="00D179C2">
            <w:pPr>
              <w:ind w:left="4"/>
              <w:rPr>
                <w:color w:val="auto"/>
              </w:rPr>
            </w:pPr>
            <w:r w:rsidRPr="008624F3">
              <w:rPr>
                <w:noProof/>
                <w:color w:val="auto"/>
              </w:rPr>
              <w:drawing>
                <wp:inline distT="0" distB="0" distL="0" distR="0" wp14:anchorId="5341262C" wp14:editId="5580CF43">
                  <wp:extent cx="2718444" cy="472440"/>
                  <wp:effectExtent l="0" t="0" r="5715" b="3810"/>
                  <wp:docPr id="8530829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3082904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277" cy="48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D59EE" w14:textId="3A6BF55D" w:rsidR="00101273" w:rsidRPr="00ED2C1D" w:rsidRDefault="00CC16E1" w:rsidP="00D179C2">
            <w:pPr>
              <w:jc w:val="right"/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5AB0CE38" wp14:editId="4A8C6659">
                  <wp:extent cx="2758440" cy="200002"/>
                  <wp:effectExtent l="0" t="0" r="0" b="0"/>
                  <wp:docPr id="135577698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776985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7872" cy="217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78CE7B7D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24645D5A" w14:textId="79FC4444" w:rsidR="00101273" w:rsidRPr="00ED2C1D" w:rsidRDefault="00101273" w:rsidP="00101273">
      <w:pPr>
        <w:spacing w:after="0"/>
        <w:ind w:left="-5" w:hanging="10"/>
        <w:rPr>
          <w:color w:val="auto"/>
        </w:rPr>
      </w:pPr>
      <w:r w:rsidRPr="00ED2C1D">
        <w:rPr>
          <w:color w:val="auto"/>
          <w:u w:val="single" w:color="2F5496"/>
        </w:rPr>
        <w:t>Sw</w:t>
      </w:r>
      <w:r w:rsidR="00F0796E">
        <w:rPr>
          <w:color w:val="auto"/>
          <w:u w:val="single" w:color="2F5496"/>
        </w:rPr>
        <w:t>1E</w:t>
      </w:r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tbl>
      <w:tblPr>
        <w:tblStyle w:val="TableGrid"/>
        <w:tblW w:w="9019" w:type="dxa"/>
        <w:tblInd w:w="5" w:type="dxa"/>
        <w:tblCellMar>
          <w:top w:w="2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507"/>
        <w:gridCol w:w="4512"/>
      </w:tblGrid>
      <w:tr w:rsidR="00ED2C1D" w:rsidRPr="00ED2C1D" w14:paraId="4F9E588F" w14:textId="77777777" w:rsidTr="00D179C2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11C0" w14:textId="77777777" w:rsidR="00101273" w:rsidRPr="00ED2C1D" w:rsidRDefault="00101273" w:rsidP="00D179C2">
            <w:pPr>
              <w:ind w:right="31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BB43C" w14:textId="724AF6D0" w:rsidR="00101273" w:rsidRPr="00ED2C1D" w:rsidRDefault="000E0219" w:rsidP="00D179C2">
            <w:pPr>
              <w:ind w:right="38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ED2C1D" w:rsidRPr="00ED2C1D" w14:paraId="4745AC0D" w14:textId="77777777" w:rsidTr="00D179C2">
        <w:trPr>
          <w:trHeight w:val="865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3BF8" w14:textId="1CBA75D4" w:rsidR="00101273" w:rsidRPr="00ED2C1D" w:rsidRDefault="00D5647C" w:rsidP="00D179C2">
            <w:pPr>
              <w:ind w:left="4"/>
              <w:rPr>
                <w:color w:val="auto"/>
              </w:rPr>
            </w:pPr>
            <w:r w:rsidRPr="00D5647C">
              <w:rPr>
                <w:noProof/>
                <w:color w:val="auto"/>
              </w:rPr>
              <w:drawing>
                <wp:inline distT="0" distB="0" distL="0" distR="0" wp14:anchorId="3846FC6A" wp14:editId="430BD336">
                  <wp:extent cx="2722245" cy="502499"/>
                  <wp:effectExtent l="0" t="0" r="1905" b="0"/>
                  <wp:docPr id="2218923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892314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841" cy="510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160A7" w14:textId="3B3CB6D2" w:rsidR="00101273" w:rsidRPr="00ED2C1D" w:rsidRDefault="00CC16E1" w:rsidP="00D179C2">
            <w:pPr>
              <w:jc w:val="right"/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233E72E7" wp14:editId="0C87BD27">
                  <wp:extent cx="2752090" cy="183066"/>
                  <wp:effectExtent l="0" t="0" r="0" b="7620"/>
                  <wp:docPr id="210388859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3888599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501" cy="191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6E101573" w14:textId="283B6CE4" w:rsidR="00ED2C1D" w:rsidRPr="00ED2C1D" w:rsidRDefault="00101273" w:rsidP="008624F3">
      <w:pPr>
        <w:spacing w:after="161"/>
        <w:rPr>
          <w:color w:val="auto"/>
        </w:rPr>
      </w:pPr>
      <w:r w:rsidRPr="00ED2C1D">
        <w:rPr>
          <w:color w:val="auto"/>
        </w:rPr>
        <w:t xml:space="preserve"> </w:t>
      </w:r>
    </w:p>
    <w:p w14:paraId="77B406C8" w14:textId="77777777" w:rsidR="00101273" w:rsidRPr="00ED2C1D" w:rsidRDefault="00101273" w:rsidP="00101273">
      <w:pPr>
        <w:spacing w:after="0"/>
        <w:ind w:left="-5" w:hanging="10"/>
        <w:rPr>
          <w:color w:val="auto"/>
        </w:rPr>
      </w:pPr>
      <w:r w:rsidRPr="00ED2C1D">
        <w:rPr>
          <w:color w:val="auto"/>
          <w:u w:val="single" w:color="2F5496"/>
        </w:rPr>
        <w:t>SwE2</w:t>
      </w:r>
      <w:proofErr w:type="gramStart"/>
      <w:r w:rsidRPr="00ED2C1D">
        <w:rPr>
          <w:color w:val="auto"/>
          <w:u w:val="single" w:color="2F5496"/>
        </w:rPr>
        <w:t>Serv:</w:t>
      </w:r>
      <w:proofErr w:type="gramEnd"/>
      <w:r w:rsidRPr="00ED2C1D">
        <w:rPr>
          <w:color w:val="auto"/>
        </w:rPr>
        <w:t xml:space="preserve">  </w:t>
      </w:r>
    </w:p>
    <w:tbl>
      <w:tblPr>
        <w:tblStyle w:val="TableGrid"/>
        <w:tblW w:w="9019" w:type="dxa"/>
        <w:tblInd w:w="5" w:type="dxa"/>
        <w:tblCellMar>
          <w:top w:w="1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512"/>
        <w:gridCol w:w="4507"/>
      </w:tblGrid>
      <w:tr w:rsidR="00ED2C1D" w:rsidRPr="00ED2C1D" w14:paraId="287B4A84" w14:textId="77777777" w:rsidTr="00D179C2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51B18" w14:textId="77777777" w:rsidR="00101273" w:rsidRPr="00ED2C1D" w:rsidRDefault="00101273" w:rsidP="00D179C2">
            <w:pPr>
              <w:ind w:right="30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D4C0C" w14:textId="2408D8DF" w:rsidR="00101273" w:rsidRPr="00ED2C1D" w:rsidRDefault="000E0219" w:rsidP="00D179C2">
            <w:pPr>
              <w:ind w:right="38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ED2C1D" w:rsidRPr="00ED2C1D" w14:paraId="4E6D251A" w14:textId="77777777" w:rsidTr="00D179C2">
        <w:trPr>
          <w:trHeight w:val="865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681D9" w14:textId="48B65F48" w:rsidR="00101273" w:rsidRPr="00ED2C1D" w:rsidRDefault="004207C3" w:rsidP="00D179C2">
            <w:pPr>
              <w:ind w:left="4"/>
              <w:rPr>
                <w:color w:val="auto"/>
              </w:rPr>
            </w:pPr>
            <w:r w:rsidRPr="004207C3">
              <w:rPr>
                <w:noProof/>
                <w:color w:val="auto"/>
              </w:rPr>
              <w:drawing>
                <wp:inline distT="0" distB="0" distL="0" distR="0" wp14:anchorId="17721B50" wp14:editId="47983FFD">
                  <wp:extent cx="2729540" cy="487680"/>
                  <wp:effectExtent l="0" t="0" r="0" b="7620"/>
                  <wp:docPr id="210446579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46579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357" cy="490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17C8" w14:textId="1D87AEE9" w:rsidR="00101273" w:rsidRPr="00ED2C1D" w:rsidRDefault="00CC16E1" w:rsidP="00CC16E1">
            <w:pPr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794DD2FE" wp14:editId="50695038">
                  <wp:extent cx="2682240" cy="182982"/>
                  <wp:effectExtent l="0" t="0" r="3810" b="7620"/>
                  <wp:docPr id="144999914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999143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799" cy="192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4C35414B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39937270" w14:textId="77777777" w:rsidR="00101273" w:rsidRPr="00ED2C1D" w:rsidRDefault="00101273" w:rsidP="00101273">
      <w:pPr>
        <w:spacing w:after="0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t>SwDMZ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tbl>
      <w:tblPr>
        <w:tblStyle w:val="TableGrid"/>
        <w:tblW w:w="9019" w:type="dxa"/>
        <w:tblInd w:w="5" w:type="dxa"/>
        <w:tblCellMar>
          <w:top w:w="4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497"/>
        <w:gridCol w:w="4522"/>
      </w:tblGrid>
      <w:tr w:rsidR="00ED2C1D" w:rsidRPr="00ED2C1D" w14:paraId="4F8B903D" w14:textId="77777777" w:rsidTr="00D179C2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9FFF0" w14:textId="77777777" w:rsidR="00101273" w:rsidRPr="00ED2C1D" w:rsidRDefault="00101273" w:rsidP="00D179C2">
            <w:pPr>
              <w:ind w:right="3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C7E70" w14:textId="4EBDDF92" w:rsidR="00101273" w:rsidRPr="00ED2C1D" w:rsidRDefault="000E0219" w:rsidP="00D179C2">
            <w:pPr>
              <w:ind w:right="10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ED2C1D" w:rsidRPr="00ED2C1D" w14:paraId="0B193399" w14:textId="77777777" w:rsidTr="00D179C2">
        <w:trPr>
          <w:trHeight w:val="865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9503F" w14:textId="32EB1807" w:rsidR="00101273" w:rsidRPr="00ED2C1D" w:rsidRDefault="004207C3" w:rsidP="00D179C2">
            <w:pPr>
              <w:ind w:left="4"/>
              <w:rPr>
                <w:color w:val="auto"/>
              </w:rPr>
            </w:pPr>
            <w:r w:rsidRPr="004207C3">
              <w:rPr>
                <w:noProof/>
                <w:color w:val="auto"/>
              </w:rPr>
              <w:drawing>
                <wp:inline distT="0" distB="0" distL="0" distR="0" wp14:anchorId="00059505" wp14:editId="05A40E08">
                  <wp:extent cx="2731770" cy="500623"/>
                  <wp:effectExtent l="0" t="0" r="0" b="0"/>
                  <wp:docPr id="181152372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523729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455" cy="508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863CB" w14:textId="221974AD" w:rsidR="00101273" w:rsidRPr="00ED2C1D" w:rsidRDefault="00CC16E1" w:rsidP="00D179C2">
            <w:pPr>
              <w:jc w:val="right"/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459DCED0" wp14:editId="4AB304A2">
                  <wp:extent cx="2758440" cy="164222"/>
                  <wp:effectExtent l="0" t="0" r="0" b="7620"/>
                  <wp:docPr id="23531303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313039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676" cy="170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60DD27AE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1F4839C5" w14:textId="77777777" w:rsidR="00101273" w:rsidRPr="00ED2C1D" w:rsidRDefault="00101273" w:rsidP="00101273">
      <w:pPr>
        <w:spacing w:after="0"/>
        <w:ind w:left="-5" w:hanging="10"/>
        <w:rPr>
          <w:color w:val="auto"/>
        </w:rPr>
      </w:pPr>
      <w:proofErr w:type="spellStart"/>
      <w:r w:rsidRPr="00ED2C1D">
        <w:rPr>
          <w:color w:val="auto"/>
          <w:u w:val="single" w:color="2F5496"/>
        </w:rPr>
        <w:t>SwNet</w:t>
      </w:r>
      <w:proofErr w:type="spellEnd"/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 </w:t>
      </w:r>
    </w:p>
    <w:tbl>
      <w:tblPr>
        <w:tblStyle w:val="TableGrid"/>
        <w:tblW w:w="9019" w:type="dxa"/>
        <w:tblInd w:w="5" w:type="dxa"/>
        <w:tblCellMar>
          <w:top w:w="4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512"/>
        <w:gridCol w:w="4507"/>
      </w:tblGrid>
      <w:tr w:rsidR="00ED2C1D" w:rsidRPr="00ED2C1D" w14:paraId="003BD71A" w14:textId="77777777" w:rsidTr="00D179C2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D0233" w14:textId="77777777" w:rsidR="00101273" w:rsidRPr="00ED2C1D" w:rsidRDefault="00101273" w:rsidP="00D179C2">
            <w:pPr>
              <w:ind w:right="31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A2AE2" w14:textId="0294CD18" w:rsidR="00101273" w:rsidRPr="00ED2C1D" w:rsidRDefault="000E0219" w:rsidP="00D179C2">
            <w:pPr>
              <w:ind w:right="38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ED2C1D" w:rsidRPr="00ED2C1D" w14:paraId="02A2C564" w14:textId="77777777" w:rsidTr="00D179C2">
        <w:trPr>
          <w:trHeight w:val="896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C05D" w14:textId="0111D37E" w:rsidR="00101273" w:rsidRPr="00ED2C1D" w:rsidRDefault="004207C3" w:rsidP="00D179C2">
            <w:pPr>
              <w:ind w:left="4"/>
              <w:rPr>
                <w:color w:val="auto"/>
              </w:rPr>
            </w:pPr>
            <w:r w:rsidRPr="004207C3">
              <w:rPr>
                <w:noProof/>
                <w:color w:val="auto"/>
              </w:rPr>
              <w:drawing>
                <wp:inline distT="0" distB="0" distL="0" distR="0" wp14:anchorId="23EB2A1E" wp14:editId="35A68397">
                  <wp:extent cx="2735823" cy="495300"/>
                  <wp:effectExtent l="0" t="0" r="7620" b="0"/>
                  <wp:docPr id="40866735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667359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913" cy="499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B60F1" w14:textId="7A96C5A9" w:rsidR="00101273" w:rsidRPr="00ED2C1D" w:rsidRDefault="00CC16E1" w:rsidP="00CC16E1">
            <w:pPr>
              <w:jc w:val="center"/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0529D0BF" wp14:editId="4A6E77F6">
                  <wp:extent cx="2712720" cy="163906"/>
                  <wp:effectExtent l="0" t="0" r="0" b="7620"/>
                  <wp:docPr id="7100288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02883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499" cy="17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397B5017" w14:textId="77777777" w:rsidR="00101273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2E5A1119" w14:textId="77777777" w:rsidR="008624F3" w:rsidRPr="00ED2C1D" w:rsidRDefault="008624F3" w:rsidP="00101273">
      <w:pPr>
        <w:rPr>
          <w:color w:val="auto"/>
        </w:rPr>
      </w:pPr>
    </w:p>
    <w:p w14:paraId="4ABC5621" w14:textId="1978977C" w:rsidR="00101273" w:rsidRPr="00ED2C1D" w:rsidRDefault="00101273" w:rsidP="00101273">
      <w:pPr>
        <w:spacing w:after="0"/>
        <w:ind w:left="-5" w:hanging="10"/>
        <w:rPr>
          <w:color w:val="auto"/>
        </w:rPr>
      </w:pPr>
      <w:r w:rsidRPr="00ED2C1D">
        <w:rPr>
          <w:color w:val="auto"/>
          <w:u w:val="single" w:color="2F5496"/>
        </w:rPr>
        <w:lastRenderedPageBreak/>
        <w:t>R</w:t>
      </w:r>
      <w:r w:rsidR="00ED2C1D">
        <w:rPr>
          <w:color w:val="auto"/>
          <w:u w:val="single" w:color="2F5496"/>
        </w:rPr>
        <w:t>NET1</w:t>
      </w:r>
      <w:r w:rsidRPr="00ED2C1D">
        <w:rPr>
          <w:color w:val="auto"/>
          <w:u w:val="single" w:color="2F5496"/>
        </w:rPr>
        <w:t xml:space="preserve"> :</w:t>
      </w:r>
      <w:r w:rsidRPr="00ED2C1D">
        <w:rPr>
          <w:color w:val="auto"/>
        </w:rPr>
        <w:t xml:space="preserve"> </w:t>
      </w:r>
    </w:p>
    <w:tbl>
      <w:tblPr>
        <w:tblStyle w:val="TableGrid"/>
        <w:tblW w:w="9019" w:type="dxa"/>
        <w:tblInd w:w="5" w:type="dxa"/>
        <w:tblCellMar>
          <w:top w:w="3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512"/>
        <w:gridCol w:w="4507"/>
      </w:tblGrid>
      <w:tr w:rsidR="008624F3" w:rsidRPr="00ED2C1D" w14:paraId="7C63B495" w14:textId="77777777" w:rsidTr="00D179C2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0FD51" w14:textId="77777777" w:rsidR="00101273" w:rsidRPr="00ED2C1D" w:rsidRDefault="00101273" w:rsidP="00D179C2">
            <w:pPr>
              <w:ind w:right="31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2D148" w14:textId="31C351D6" w:rsidR="00101273" w:rsidRPr="00ED2C1D" w:rsidRDefault="000E0219" w:rsidP="00D179C2">
            <w:pPr>
              <w:ind w:right="38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8624F3" w:rsidRPr="00ED2C1D" w14:paraId="7EBBCC8B" w14:textId="77777777" w:rsidTr="00D179C2">
        <w:trPr>
          <w:trHeight w:val="865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BB08" w14:textId="284D4830" w:rsidR="00101273" w:rsidRPr="00ED2C1D" w:rsidRDefault="008F5D17" w:rsidP="00D179C2">
            <w:pPr>
              <w:ind w:left="4"/>
              <w:rPr>
                <w:color w:val="auto"/>
              </w:rPr>
            </w:pPr>
            <w:r w:rsidRPr="008F5D17">
              <w:rPr>
                <w:noProof/>
                <w:color w:val="auto"/>
              </w:rPr>
              <w:drawing>
                <wp:inline distT="0" distB="0" distL="0" distR="0" wp14:anchorId="37D715AE" wp14:editId="4A9F0647">
                  <wp:extent cx="2727214" cy="518160"/>
                  <wp:effectExtent l="0" t="0" r="0" b="0"/>
                  <wp:docPr id="175069591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0695918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078" cy="532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AE1F8" w14:textId="30AA6B2E" w:rsidR="00101273" w:rsidRPr="00ED2C1D" w:rsidRDefault="00CC16E1" w:rsidP="00CC16E1">
            <w:pPr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14DE8F9E" wp14:editId="557590BD">
                  <wp:extent cx="2687863" cy="160020"/>
                  <wp:effectExtent l="0" t="0" r="0" b="0"/>
                  <wp:docPr id="12474272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742724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8937" cy="166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05A2EE74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56A298A7" w14:textId="77777777" w:rsidR="00101273" w:rsidRPr="00ED2C1D" w:rsidRDefault="00101273" w:rsidP="00101273">
      <w:pPr>
        <w:rPr>
          <w:color w:val="auto"/>
        </w:rPr>
      </w:pPr>
      <w:r w:rsidRPr="00ED2C1D">
        <w:rPr>
          <w:color w:val="auto"/>
        </w:rPr>
        <w:t xml:space="preserve"> </w:t>
      </w:r>
    </w:p>
    <w:p w14:paraId="13486207" w14:textId="580E2ABD" w:rsidR="00ED2C1D" w:rsidRPr="00ED2C1D" w:rsidRDefault="00101273" w:rsidP="00ED2C1D">
      <w:pPr>
        <w:spacing w:after="0"/>
        <w:ind w:left="-5" w:hanging="10"/>
        <w:rPr>
          <w:color w:val="auto"/>
        </w:rPr>
      </w:pPr>
      <w:r w:rsidRPr="00ED2C1D">
        <w:rPr>
          <w:color w:val="auto"/>
        </w:rPr>
        <w:t xml:space="preserve"> </w:t>
      </w:r>
      <w:r w:rsidR="00ED2C1D" w:rsidRPr="00ED2C1D">
        <w:rPr>
          <w:color w:val="auto"/>
          <w:u w:val="single" w:color="2F5496"/>
        </w:rPr>
        <w:t>R</w:t>
      </w:r>
      <w:r w:rsidR="00ED2C1D">
        <w:rPr>
          <w:color w:val="auto"/>
          <w:u w:val="single" w:color="2F5496"/>
        </w:rPr>
        <w:t>NET2</w:t>
      </w:r>
      <w:r w:rsidR="00ED2C1D" w:rsidRPr="00ED2C1D">
        <w:rPr>
          <w:color w:val="auto"/>
          <w:u w:val="single" w:color="2F5496"/>
        </w:rPr>
        <w:t xml:space="preserve"> :</w:t>
      </w:r>
      <w:r w:rsidR="00ED2C1D" w:rsidRPr="00ED2C1D">
        <w:rPr>
          <w:color w:val="auto"/>
        </w:rPr>
        <w:t xml:space="preserve"> </w:t>
      </w:r>
    </w:p>
    <w:tbl>
      <w:tblPr>
        <w:tblStyle w:val="TableGrid"/>
        <w:tblW w:w="9019" w:type="dxa"/>
        <w:tblInd w:w="5" w:type="dxa"/>
        <w:tblCellMar>
          <w:top w:w="3" w:type="dxa"/>
          <w:left w:w="103" w:type="dxa"/>
          <w:right w:w="75" w:type="dxa"/>
        </w:tblCellMar>
        <w:tblLook w:val="04A0" w:firstRow="1" w:lastRow="0" w:firstColumn="1" w:lastColumn="0" w:noHBand="0" w:noVBand="1"/>
      </w:tblPr>
      <w:tblGrid>
        <w:gridCol w:w="4512"/>
        <w:gridCol w:w="4507"/>
      </w:tblGrid>
      <w:tr w:rsidR="00ED2C1D" w:rsidRPr="00ED2C1D" w14:paraId="51F2B645" w14:textId="77777777" w:rsidTr="00574AD5">
        <w:trPr>
          <w:trHeight w:val="310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55B11" w14:textId="77777777" w:rsidR="00ED2C1D" w:rsidRPr="00ED2C1D" w:rsidRDefault="00ED2C1D" w:rsidP="00574AD5">
            <w:pPr>
              <w:ind w:right="31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 xml:space="preserve">Console équipement </w:t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381AE" w14:textId="5A38F565" w:rsidR="00ED2C1D" w:rsidRPr="00ED2C1D" w:rsidRDefault="000E0219" w:rsidP="00574AD5">
            <w:pPr>
              <w:ind w:right="38"/>
              <w:jc w:val="center"/>
              <w:rPr>
                <w:color w:val="auto"/>
              </w:rPr>
            </w:pPr>
            <w:r w:rsidRPr="00ED2C1D">
              <w:rPr>
                <w:color w:val="auto"/>
              </w:rPr>
              <w:t>Sauvegardes</w:t>
            </w:r>
          </w:p>
        </w:tc>
      </w:tr>
      <w:tr w:rsidR="00ED2C1D" w:rsidRPr="00ED2C1D" w14:paraId="5BC9A053" w14:textId="77777777" w:rsidTr="00574AD5">
        <w:trPr>
          <w:trHeight w:val="865"/>
        </w:trPr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74889" w14:textId="34C87784" w:rsidR="00ED2C1D" w:rsidRPr="00ED2C1D" w:rsidRDefault="008624F3" w:rsidP="00574AD5">
            <w:pPr>
              <w:ind w:left="4"/>
              <w:rPr>
                <w:color w:val="auto"/>
              </w:rPr>
            </w:pPr>
            <w:r w:rsidRPr="008624F3">
              <w:rPr>
                <w:noProof/>
                <w:color w:val="auto"/>
              </w:rPr>
              <w:drawing>
                <wp:inline distT="0" distB="0" distL="0" distR="0" wp14:anchorId="099DDAD9" wp14:editId="6CFC45B9">
                  <wp:extent cx="2723458" cy="510540"/>
                  <wp:effectExtent l="0" t="0" r="1270" b="3810"/>
                  <wp:docPr id="16017631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1763163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1384" cy="530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696F2" w14:textId="213BB647" w:rsidR="00ED2C1D" w:rsidRPr="00ED2C1D" w:rsidRDefault="00CC16E1" w:rsidP="00574AD5">
            <w:pPr>
              <w:jc w:val="right"/>
              <w:rPr>
                <w:color w:val="auto"/>
              </w:rPr>
            </w:pPr>
            <w:r w:rsidRPr="00CC16E1">
              <w:rPr>
                <w:color w:val="auto"/>
              </w:rPr>
              <w:drawing>
                <wp:inline distT="0" distB="0" distL="0" distR="0" wp14:anchorId="0ACC7E1D" wp14:editId="27B36D43">
                  <wp:extent cx="2743200" cy="177608"/>
                  <wp:effectExtent l="0" t="0" r="0" b="0"/>
                  <wp:docPr id="40551978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519785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4557" cy="184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D2C1D" w:rsidRPr="00ED2C1D">
              <w:rPr>
                <w:color w:val="auto"/>
              </w:rPr>
              <w:t xml:space="preserve"> </w:t>
            </w:r>
          </w:p>
        </w:tc>
      </w:tr>
    </w:tbl>
    <w:p w14:paraId="36C72792" w14:textId="611864E5" w:rsidR="00101273" w:rsidRPr="00ED2C1D" w:rsidRDefault="00101273" w:rsidP="00101273">
      <w:pPr>
        <w:spacing w:after="175"/>
        <w:rPr>
          <w:color w:val="auto"/>
        </w:rPr>
      </w:pPr>
    </w:p>
    <w:p w14:paraId="1145CAE8" w14:textId="77777777" w:rsidR="00101273" w:rsidRPr="00ED2C1D" w:rsidRDefault="00101273" w:rsidP="00101273">
      <w:pPr>
        <w:spacing w:after="0"/>
        <w:rPr>
          <w:color w:val="auto"/>
        </w:rPr>
      </w:pPr>
      <w:r w:rsidRPr="00ED2C1D">
        <w:rPr>
          <w:color w:val="auto"/>
        </w:rPr>
        <w:t xml:space="preserve"> </w:t>
      </w:r>
      <w:r w:rsidRPr="00ED2C1D">
        <w:rPr>
          <w:color w:val="auto"/>
        </w:rPr>
        <w:tab/>
        <w:t xml:space="preserve"> </w:t>
      </w:r>
      <w:r w:rsidRPr="00ED2C1D">
        <w:rPr>
          <w:color w:val="auto"/>
        </w:rPr>
        <w:br w:type="page"/>
      </w:r>
    </w:p>
    <w:p w14:paraId="3D85E8F8" w14:textId="77777777" w:rsidR="00101273" w:rsidRPr="00ED2C1D" w:rsidRDefault="00101273" w:rsidP="00101273">
      <w:pPr>
        <w:pStyle w:val="Titre1"/>
        <w:ind w:left="-5"/>
        <w:rPr>
          <w:color w:val="auto"/>
        </w:rPr>
      </w:pPr>
      <w:bookmarkStart w:id="2" w:name="_Toc10791"/>
      <w:r w:rsidRPr="00ED2C1D">
        <w:rPr>
          <w:color w:val="auto"/>
        </w:rPr>
        <w:lastRenderedPageBreak/>
        <w:t>Tests concernant l’établissement de la communication entre la maquette et internet</w:t>
      </w:r>
      <w:r w:rsidRPr="00ED2C1D">
        <w:rPr>
          <w:color w:val="auto"/>
          <w:u w:val="none" w:color="000000"/>
        </w:rPr>
        <w:t xml:space="preserve"> </w:t>
      </w:r>
      <w:bookmarkEnd w:id="2"/>
    </w:p>
    <w:p w14:paraId="55473EE5" w14:textId="77777777" w:rsidR="00101273" w:rsidRPr="00ED2C1D" w:rsidRDefault="00101273" w:rsidP="00101273">
      <w:pPr>
        <w:spacing w:after="0"/>
        <w:ind w:left="-5" w:hanging="10"/>
        <w:rPr>
          <w:color w:val="auto"/>
        </w:rPr>
      </w:pPr>
      <w:r w:rsidRPr="00ED2C1D">
        <w:rPr>
          <w:color w:val="auto"/>
        </w:rPr>
        <w:t xml:space="preserve">Afin de valider l’accès à internet pour les différents éléments de la maquette, nous allons effectuer les tests suivants depuis les différentes zones de la maquette : </w:t>
      </w:r>
    </w:p>
    <w:tbl>
      <w:tblPr>
        <w:tblStyle w:val="TableGrid"/>
        <w:tblW w:w="9028" w:type="dxa"/>
        <w:tblInd w:w="6" w:type="dxa"/>
        <w:tblCellMar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144"/>
        <w:gridCol w:w="1599"/>
        <w:gridCol w:w="5285"/>
      </w:tblGrid>
      <w:tr w:rsidR="00367DAB" w:rsidRPr="00ED2C1D" w14:paraId="4B24139D" w14:textId="77777777" w:rsidTr="00827E9B">
        <w:trPr>
          <w:trHeight w:val="549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944B800" w14:textId="77777777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Description du test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C53A58D" w14:textId="77777777" w:rsidR="00101273" w:rsidRPr="00ED2C1D" w:rsidRDefault="00101273" w:rsidP="00D179C2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Résultats 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02EBFD" w14:textId="77777777" w:rsidR="00101273" w:rsidRPr="00ED2C1D" w:rsidRDefault="00101273" w:rsidP="00D179C2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Capture d’écran </w:t>
            </w:r>
          </w:p>
        </w:tc>
      </w:tr>
      <w:tr w:rsidR="00367DAB" w:rsidRPr="00ED2C1D" w14:paraId="7FE5FCE8" w14:textId="77777777" w:rsidTr="00827E9B">
        <w:trPr>
          <w:trHeight w:val="1796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14B8C" w14:textId="6A8D4167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>Accès à internet depuis le VLAN serveur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C07B6" w14:textId="481307C0" w:rsidR="00101273" w:rsidRPr="00ED2C1D" w:rsidRDefault="00101273" w:rsidP="00D179C2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Le VLAN Serveur a bien accès au web. 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10A065" w14:textId="5138C86C" w:rsidR="00101273" w:rsidRPr="00ED2C1D" w:rsidRDefault="00367DAB" w:rsidP="00D179C2">
            <w:pPr>
              <w:jc w:val="right"/>
              <w:rPr>
                <w:color w:val="auto"/>
              </w:rPr>
            </w:pPr>
            <w:r w:rsidRPr="00367DAB">
              <w:rPr>
                <w:noProof/>
                <w:color w:val="auto"/>
              </w:rPr>
              <w:drawing>
                <wp:inline distT="0" distB="0" distL="0" distR="0" wp14:anchorId="0A6DC1F0" wp14:editId="602D4490">
                  <wp:extent cx="3253740" cy="691510"/>
                  <wp:effectExtent l="0" t="0" r="3810" b="0"/>
                  <wp:docPr id="60020584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0205847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740" cy="69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  <w:tr w:rsidR="00367DAB" w:rsidRPr="00ED2C1D" w14:paraId="076F07EF" w14:textId="77777777" w:rsidTr="00827E9B">
        <w:trPr>
          <w:trHeight w:val="1796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B5BE2" w14:textId="4C72DE33" w:rsidR="00ED2C1D" w:rsidRPr="00ED2C1D" w:rsidRDefault="00ED2C1D" w:rsidP="00ED2C1D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Accès à internet depuis le VLAN </w:t>
            </w:r>
            <w:r>
              <w:rPr>
                <w:color w:val="auto"/>
              </w:rPr>
              <w:t>comptabilité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0B1D0" w14:textId="61409643" w:rsidR="00ED2C1D" w:rsidRPr="00ED2C1D" w:rsidRDefault="00736F61" w:rsidP="00ED2C1D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Le VLAN </w:t>
            </w:r>
            <w:r>
              <w:rPr>
                <w:color w:val="auto"/>
              </w:rPr>
              <w:t>COMPTA</w:t>
            </w:r>
            <w:r w:rsidR="00DB14E8">
              <w:rPr>
                <w:color w:val="auto"/>
              </w:rPr>
              <w:t xml:space="preserve"> a </w:t>
            </w:r>
            <w:r w:rsidRPr="00ED2C1D">
              <w:rPr>
                <w:color w:val="auto"/>
              </w:rPr>
              <w:t>bien accès au web.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1241B1" w14:textId="2B2274B9" w:rsidR="00ED2C1D" w:rsidRPr="00ED2C1D" w:rsidRDefault="00A31A7E" w:rsidP="00ED2C1D">
            <w:pPr>
              <w:jc w:val="right"/>
              <w:rPr>
                <w:color w:val="auto"/>
              </w:rPr>
            </w:pPr>
            <w:r w:rsidRPr="00A31A7E">
              <w:rPr>
                <w:noProof/>
                <w:color w:val="auto"/>
              </w:rPr>
              <w:drawing>
                <wp:inline distT="0" distB="0" distL="0" distR="0" wp14:anchorId="63E4A2AA" wp14:editId="597C8DA0">
                  <wp:extent cx="3250502" cy="1031728"/>
                  <wp:effectExtent l="0" t="0" r="7620" b="0"/>
                  <wp:docPr id="122555480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55480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9434" cy="1069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DAB" w:rsidRPr="00ED2C1D" w14:paraId="1E59EC40" w14:textId="77777777" w:rsidTr="00827E9B">
        <w:trPr>
          <w:trHeight w:val="1796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347E1" w14:textId="4D73043E" w:rsidR="00ED2C1D" w:rsidRPr="00ED2C1D" w:rsidRDefault="00ED2C1D" w:rsidP="00ED2C1D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Accès à internet depuis le VLAN </w:t>
            </w:r>
            <w:r>
              <w:rPr>
                <w:color w:val="auto"/>
              </w:rPr>
              <w:t>garage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93983" w14:textId="2E684389" w:rsidR="00ED2C1D" w:rsidRPr="00ED2C1D" w:rsidRDefault="00736F61" w:rsidP="00ED2C1D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Le VLAN </w:t>
            </w:r>
            <w:r>
              <w:rPr>
                <w:color w:val="auto"/>
              </w:rPr>
              <w:t>GARAGE</w:t>
            </w:r>
            <w:r w:rsidRPr="00ED2C1D">
              <w:rPr>
                <w:color w:val="auto"/>
              </w:rPr>
              <w:t xml:space="preserve"> a bien accès au web.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9027F5" w14:textId="016D9CC4" w:rsidR="00ED2C1D" w:rsidRPr="00ED2C1D" w:rsidRDefault="00357CD9" w:rsidP="00ED2C1D">
            <w:pPr>
              <w:jc w:val="right"/>
              <w:rPr>
                <w:color w:val="auto"/>
              </w:rPr>
            </w:pPr>
            <w:r w:rsidRPr="00357CD9">
              <w:rPr>
                <w:noProof/>
                <w:color w:val="auto"/>
              </w:rPr>
              <w:drawing>
                <wp:inline distT="0" distB="0" distL="0" distR="0" wp14:anchorId="6523B2B0" wp14:editId="6D284540">
                  <wp:extent cx="3230245" cy="1047860"/>
                  <wp:effectExtent l="0" t="0" r="8255" b="0"/>
                  <wp:docPr id="147195654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195654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615" cy="1066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DAB" w:rsidRPr="00ED2C1D" w14:paraId="66565A9D" w14:textId="77777777" w:rsidTr="00827E9B">
        <w:trPr>
          <w:trHeight w:val="1796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90BAB" w14:textId="5DB5A6F8" w:rsidR="00ED2C1D" w:rsidRPr="00ED2C1D" w:rsidRDefault="00ED2C1D" w:rsidP="00ED2C1D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Accès à internet depuis le VLAN </w:t>
            </w:r>
            <w:r>
              <w:rPr>
                <w:color w:val="auto"/>
              </w:rPr>
              <w:t>livraison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196B6" w14:textId="0951EAEA" w:rsidR="00ED2C1D" w:rsidRPr="00ED2C1D" w:rsidRDefault="00736F61" w:rsidP="00ED2C1D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Le VLAN </w:t>
            </w:r>
            <w:r>
              <w:rPr>
                <w:color w:val="auto"/>
              </w:rPr>
              <w:t>LIVR</w:t>
            </w:r>
            <w:r w:rsidRPr="00ED2C1D">
              <w:rPr>
                <w:color w:val="auto"/>
              </w:rPr>
              <w:t xml:space="preserve"> a bien accès au web.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8F73B2" w14:textId="790F4561" w:rsidR="00ED2C1D" w:rsidRPr="00ED2C1D" w:rsidRDefault="00CF21A9" w:rsidP="00ED2C1D">
            <w:pPr>
              <w:jc w:val="right"/>
              <w:rPr>
                <w:color w:val="auto"/>
              </w:rPr>
            </w:pPr>
            <w:r w:rsidRPr="00CF21A9">
              <w:rPr>
                <w:noProof/>
                <w:color w:val="auto"/>
              </w:rPr>
              <w:drawing>
                <wp:inline distT="0" distB="0" distL="0" distR="0" wp14:anchorId="59E584DC" wp14:editId="149EA972">
                  <wp:extent cx="3226860" cy="985945"/>
                  <wp:effectExtent l="0" t="0" r="0" b="5080"/>
                  <wp:docPr id="50549605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549605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417" cy="993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DAB" w:rsidRPr="00ED2C1D" w14:paraId="1A178DBC" w14:textId="77777777" w:rsidTr="00827E9B">
        <w:trPr>
          <w:trHeight w:val="1796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93D5" w14:textId="4BA2E7C0" w:rsidR="00ED2C1D" w:rsidRPr="00ED2C1D" w:rsidRDefault="00736F61" w:rsidP="00ED2C1D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Accès à internet depuis le VLAN </w:t>
            </w:r>
            <w:r>
              <w:rPr>
                <w:color w:val="auto"/>
              </w:rPr>
              <w:t>R&amp;D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F2780" w14:textId="50F3F608" w:rsidR="00ED2C1D" w:rsidRPr="00ED2C1D" w:rsidRDefault="00736F61" w:rsidP="00ED2C1D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Le VLAN </w:t>
            </w:r>
            <w:r>
              <w:rPr>
                <w:color w:val="auto"/>
              </w:rPr>
              <w:t>RD</w:t>
            </w:r>
            <w:r w:rsidRPr="00ED2C1D">
              <w:rPr>
                <w:color w:val="auto"/>
              </w:rPr>
              <w:t xml:space="preserve"> a bien accès au web.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AB1A2A" w14:textId="49670DBE" w:rsidR="00ED2C1D" w:rsidRPr="00ED2C1D" w:rsidRDefault="00680873" w:rsidP="00ED2C1D">
            <w:pPr>
              <w:jc w:val="right"/>
              <w:rPr>
                <w:color w:val="auto"/>
              </w:rPr>
            </w:pPr>
            <w:r w:rsidRPr="00680873">
              <w:rPr>
                <w:noProof/>
                <w:color w:val="auto"/>
              </w:rPr>
              <w:drawing>
                <wp:inline distT="0" distB="0" distL="0" distR="0" wp14:anchorId="1187189A" wp14:editId="759B4B40">
                  <wp:extent cx="3205480" cy="998248"/>
                  <wp:effectExtent l="0" t="0" r="0" b="0"/>
                  <wp:docPr id="68605034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050343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6435" cy="1017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DAB" w:rsidRPr="00ED2C1D" w14:paraId="2C5BB9F1" w14:textId="77777777" w:rsidTr="00827E9B">
        <w:trPr>
          <w:trHeight w:val="1796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8FFB" w14:textId="4BD08382" w:rsidR="00ED2C1D" w:rsidRPr="00ED2C1D" w:rsidRDefault="00736F61" w:rsidP="00ED2C1D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Accès à internet depuis le VLAN </w:t>
            </w:r>
            <w:r>
              <w:rPr>
                <w:color w:val="auto"/>
              </w:rPr>
              <w:t>IT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87D9" w14:textId="643D5FC8" w:rsidR="00ED2C1D" w:rsidRPr="00ED2C1D" w:rsidRDefault="00736F61" w:rsidP="00ED2C1D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Le VLAN </w:t>
            </w:r>
            <w:r>
              <w:rPr>
                <w:color w:val="auto"/>
              </w:rPr>
              <w:t>IT</w:t>
            </w:r>
            <w:r w:rsidRPr="00ED2C1D">
              <w:rPr>
                <w:color w:val="auto"/>
              </w:rPr>
              <w:t xml:space="preserve"> a bien accès au web.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C04675" w14:textId="39F4F589" w:rsidR="00ED2C1D" w:rsidRPr="00ED2C1D" w:rsidRDefault="00680873" w:rsidP="00ED2C1D">
            <w:pPr>
              <w:jc w:val="right"/>
              <w:rPr>
                <w:color w:val="auto"/>
              </w:rPr>
            </w:pPr>
            <w:r w:rsidRPr="00680873">
              <w:rPr>
                <w:noProof/>
                <w:color w:val="auto"/>
              </w:rPr>
              <w:drawing>
                <wp:inline distT="0" distB="0" distL="0" distR="0" wp14:anchorId="057C49BC" wp14:editId="42507FEB">
                  <wp:extent cx="3235960" cy="1011686"/>
                  <wp:effectExtent l="0" t="0" r="2540" b="0"/>
                  <wp:docPr id="117671429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714293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2333" cy="1029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DAB" w:rsidRPr="00ED2C1D" w14:paraId="06146CE5" w14:textId="77777777" w:rsidTr="00827E9B">
        <w:trPr>
          <w:trHeight w:val="1796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F43E" w14:textId="419C52F6" w:rsidR="00736F61" w:rsidRPr="00ED2C1D" w:rsidRDefault="00736F61" w:rsidP="00ED2C1D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lastRenderedPageBreak/>
              <w:t xml:space="preserve">Accès à internet depuis le VLAN </w:t>
            </w:r>
            <w:r>
              <w:rPr>
                <w:color w:val="auto"/>
              </w:rPr>
              <w:t>DIRRH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2F40B" w14:textId="3F0D8A11" w:rsidR="00736F61" w:rsidRPr="00ED2C1D" w:rsidRDefault="00736F61" w:rsidP="00ED2C1D">
            <w:pPr>
              <w:ind w:left="4"/>
              <w:rPr>
                <w:color w:val="auto"/>
              </w:rPr>
            </w:pPr>
            <w:r w:rsidRPr="00ED2C1D">
              <w:rPr>
                <w:color w:val="auto"/>
              </w:rPr>
              <w:t xml:space="preserve">Le VLAN </w:t>
            </w:r>
            <w:r>
              <w:rPr>
                <w:color w:val="auto"/>
              </w:rPr>
              <w:t>DIRRH</w:t>
            </w:r>
            <w:r w:rsidRPr="00ED2C1D">
              <w:rPr>
                <w:color w:val="auto"/>
              </w:rPr>
              <w:t xml:space="preserve"> a bien accès au web.</w:t>
            </w:r>
          </w:p>
        </w:tc>
        <w:tc>
          <w:tcPr>
            <w:tcW w:w="5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393E36" w14:textId="7BA18087" w:rsidR="00736F61" w:rsidRPr="00ED2C1D" w:rsidRDefault="00915A4A" w:rsidP="00ED2C1D">
            <w:pPr>
              <w:jc w:val="right"/>
              <w:rPr>
                <w:color w:val="auto"/>
              </w:rPr>
            </w:pPr>
            <w:r w:rsidRPr="00915A4A">
              <w:rPr>
                <w:noProof/>
                <w:color w:val="auto"/>
              </w:rPr>
              <w:drawing>
                <wp:inline distT="0" distB="0" distL="0" distR="0" wp14:anchorId="7DCCBAB8" wp14:editId="71103BA7">
                  <wp:extent cx="3243580" cy="1004719"/>
                  <wp:effectExtent l="0" t="0" r="0" b="5080"/>
                  <wp:docPr id="21296343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9634363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4918" cy="1023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BA8112" w14:textId="77777777" w:rsidR="00101273" w:rsidRPr="00ED2C1D" w:rsidRDefault="00101273" w:rsidP="00101273">
      <w:pPr>
        <w:spacing w:after="174"/>
        <w:rPr>
          <w:color w:val="auto"/>
        </w:rPr>
      </w:pPr>
      <w:r w:rsidRPr="00ED2C1D">
        <w:rPr>
          <w:color w:val="auto"/>
        </w:rPr>
        <w:t xml:space="preserve"> </w:t>
      </w:r>
    </w:p>
    <w:p w14:paraId="35F672AC" w14:textId="77777777" w:rsidR="00101273" w:rsidRPr="00ED2C1D" w:rsidRDefault="00101273" w:rsidP="00101273">
      <w:pPr>
        <w:spacing w:after="0"/>
        <w:rPr>
          <w:color w:val="auto"/>
        </w:rPr>
      </w:pPr>
      <w:r w:rsidRPr="00ED2C1D">
        <w:rPr>
          <w:color w:val="auto"/>
        </w:rPr>
        <w:t xml:space="preserve"> </w:t>
      </w:r>
      <w:r w:rsidRPr="00ED2C1D">
        <w:rPr>
          <w:color w:val="auto"/>
        </w:rPr>
        <w:tab/>
        <w:t xml:space="preserve"> </w:t>
      </w:r>
    </w:p>
    <w:p w14:paraId="4A99EFE0" w14:textId="77777777" w:rsidR="00101273" w:rsidRPr="00ED2C1D" w:rsidRDefault="00101273" w:rsidP="00101273">
      <w:pPr>
        <w:pStyle w:val="Titre1"/>
        <w:ind w:left="-5"/>
        <w:rPr>
          <w:color w:val="auto"/>
        </w:rPr>
      </w:pPr>
      <w:bookmarkStart w:id="3" w:name="_Toc10792"/>
      <w:r w:rsidRPr="00ED2C1D">
        <w:rPr>
          <w:color w:val="auto"/>
        </w:rPr>
        <w:t xml:space="preserve">Tests liés aux listes d’accès du pare-feu et </w:t>
      </w:r>
      <w:proofErr w:type="spellStart"/>
      <w:r w:rsidRPr="00ED2C1D">
        <w:rPr>
          <w:color w:val="auto"/>
        </w:rPr>
        <w:t>SwCoeur</w:t>
      </w:r>
      <w:proofErr w:type="spellEnd"/>
      <w:r w:rsidRPr="00ED2C1D">
        <w:rPr>
          <w:color w:val="auto"/>
          <w:u w:val="none" w:color="000000"/>
        </w:rPr>
        <w:t xml:space="preserve"> </w:t>
      </w:r>
      <w:bookmarkEnd w:id="3"/>
    </w:p>
    <w:p w14:paraId="0E94317B" w14:textId="312CDD87" w:rsidR="00101273" w:rsidRPr="00ED2C1D" w:rsidRDefault="00101273" w:rsidP="00101273">
      <w:pPr>
        <w:spacing w:after="0"/>
        <w:ind w:left="-5" w:hanging="10"/>
        <w:rPr>
          <w:color w:val="auto"/>
        </w:rPr>
      </w:pPr>
      <w:r w:rsidRPr="00ED2C1D">
        <w:rPr>
          <w:color w:val="auto"/>
        </w:rPr>
        <w:t xml:space="preserve">Il faut tester le fonctionnement de chaque règle de filtrage, c’est pourquoi on réalise les tests suivants. </w:t>
      </w:r>
    </w:p>
    <w:tbl>
      <w:tblPr>
        <w:tblStyle w:val="TableGrid"/>
        <w:tblW w:w="9017" w:type="dxa"/>
        <w:tblInd w:w="6" w:type="dxa"/>
        <w:tblCellMar>
          <w:top w:w="3" w:type="dxa"/>
          <w:left w:w="105" w:type="dxa"/>
          <w:right w:w="64" w:type="dxa"/>
        </w:tblCellMar>
        <w:tblLook w:val="04A0" w:firstRow="1" w:lastRow="0" w:firstColumn="1" w:lastColumn="0" w:noHBand="0" w:noVBand="1"/>
      </w:tblPr>
      <w:tblGrid>
        <w:gridCol w:w="2235"/>
        <w:gridCol w:w="1591"/>
        <w:gridCol w:w="5191"/>
      </w:tblGrid>
      <w:tr w:rsidR="003D60C9" w:rsidRPr="00ED2C1D" w14:paraId="4FF43605" w14:textId="77777777" w:rsidTr="00D179C2">
        <w:trPr>
          <w:trHeight w:val="309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3AEBA3" w14:textId="77777777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Description du test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6EAFA4" w14:textId="77777777" w:rsidR="00101273" w:rsidRPr="00ED2C1D" w:rsidRDefault="00101273" w:rsidP="00D179C2">
            <w:pPr>
              <w:ind w:left="5"/>
              <w:rPr>
                <w:color w:val="auto"/>
              </w:rPr>
            </w:pPr>
            <w:r w:rsidRPr="00ED2C1D">
              <w:rPr>
                <w:color w:val="auto"/>
              </w:rPr>
              <w:t xml:space="preserve">Résultats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552835" w14:textId="77777777" w:rsidR="00101273" w:rsidRPr="00ED2C1D" w:rsidRDefault="00101273" w:rsidP="00D179C2">
            <w:pPr>
              <w:ind w:left="5"/>
              <w:rPr>
                <w:color w:val="auto"/>
              </w:rPr>
            </w:pPr>
            <w:r w:rsidRPr="00ED2C1D">
              <w:rPr>
                <w:color w:val="auto"/>
              </w:rPr>
              <w:t xml:space="preserve">Capture d’écran </w:t>
            </w:r>
          </w:p>
        </w:tc>
      </w:tr>
      <w:tr w:rsidR="003D60C9" w:rsidRPr="00ED2C1D" w14:paraId="26E51A87" w14:textId="77777777" w:rsidTr="00ED53EF">
        <w:trPr>
          <w:trHeight w:val="1156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94391" w14:textId="77777777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Ping Vlan 10 </w:t>
            </w:r>
          </w:p>
          <w:p w14:paraId="52320524" w14:textId="7188D25B" w:rsidR="00101273" w:rsidRPr="00ED2C1D" w:rsidRDefault="00736F61" w:rsidP="00D179C2">
            <w:pPr>
              <w:ind w:left="3" w:right="258"/>
              <w:jc w:val="both"/>
              <w:rPr>
                <w:color w:val="auto"/>
              </w:rPr>
            </w:pPr>
            <w:r>
              <w:rPr>
                <w:color w:val="auto"/>
              </w:rPr>
              <w:t>COMPTA vers Vlan 30 GARAGE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C0C65" w14:textId="3968E1C9" w:rsidR="00101273" w:rsidRPr="00ED2C1D" w:rsidRDefault="00101273" w:rsidP="00D179C2">
            <w:pPr>
              <w:ind w:left="5"/>
              <w:rPr>
                <w:color w:val="auto"/>
              </w:rPr>
            </w:pPr>
            <w:r w:rsidRPr="00ED2C1D">
              <w:rPr>
                <w:color w:val="auto"/>
              </w:rPr>
              <w:t xml:space="preserve">Le ping </w:t>
            </w:r>
            <w:r w:rsidR="00736F61">
              <w:rPr>
                <w:color w:val="auto"/>
              </w:rPr>
              <w:t>est bloqué</w:t>
            </w:r>
            <w:r w:rsidR="00736F61" w:rsidRPr="00ED2C1D">
              <w:rPr>
                <w:color w:val="auto"/>
              </w:rPr>
              <w:t xml:space="preserve">, </w:t>
            </w:r>
            <w:r w:rsidR="00736F61">
              <w:rPr>
                <w:color w:val="auto"/>
              </w:rPr>
              <w:t>comme</w:t>
            </w:r>
            <w:r w:rsidRPr="00ED2C1D">
              <w:rPr>
                <w:color w:val="auto"/>
              </w:rPr>
              <w:t xml:space="preserve"> convenu.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74621F" w14:textId="592DCE2F" w:rsidR="00101273" w:rsidRPr="00ED2C1D" w:rsidRDefault="003D60C9" w:rsidP="003D60C9">
            <w:pPr>
              <w:rPr>
                <w:color w:val="auto"/>
              </w:rPr>
            </w:pPr>
            <w:r w:rsidRPr="003D60C9">
              <w:rPr>
                <w:noProof/>
                <w:color w:val="auto"/>
              </w:rPr>
              <w:drawing>
                <wp:inline distT="0" distB="0" distL="0" distR="0" wp14:anchorId="4D226378" wp14:editId="620E002D">
                  <wp:extent cx="3183255" cy="679139"/>
                  <wp:effectExtent l="0" t="0" r="0" b="6985"/>
                  <wp:docPr id="184379564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795643" name="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4437" cy="683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60C9" w:rsidRPr="00ED2C1D" w14:paraId="6FEA489B" w14:textId="77777777" w:rsidTr="00F91862">
        <w:trPr>
          <w:trHeight w:val="140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769A9" w14:textId="0B059642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Ping Vlan </w:t>
            </w:r>
            <w:r w:rsidR="00736F61">
              <w:rPr>
                <w:color w:val="auto"/>
              </w:rPr>
              <w:t>10</w:t>
            </w:r>
            <w:r w:rsidRPr="00ED2C1D">
              <w:rPr>
                <w:color w:val="auto"/>
              </w:rPr>
              <w:t xml:space="preserve"> </w:t>
            </w:r>
            <w:r w:rsidR="00736F61">
              <w:rPr>
                <w:color w:val="auto"/>
              </w:rPr>
              <w:t xml:space="preserve">COMPTA </w:t>
            </w:r>
            <w:r w:rsidRPr="00ED2C1D">
              <w:rPr>
                <w:color w:val="auto"/>
              </w:rPr>
              <w:t xml:space="preserve">vers </w:t>
            </w:r>
          </w:p>
          <w:p w14:paraId="6EDD5035" w14:textId="0333A4E9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>VLAN 10</w:t>
            </w:r>
            <w:r w:rsidR="00736F61">
              <w:rPr>
                <w:color w:val="auto"/>
              </w:rPr>
              <w:t>0</w:t>
            </w:r>
            <w:r w:rsidRPr="00ED2C1D">
              <w:rPr>
                <w:color w:val="auto"/>
              </w:rPr>
              <w:t xml:space="preserve"> </w:t>
            </w:r>
            <w:r w:rsidR="00736F61">
              <w:rPr>
                <w:color w:val="auto"/>
              </w:rPr>
              <w:t>Serveur</w:t>
            </w:r>
            <w:r w:rsidRPr="00ED2C1D">
              <w:rPr>
                <w:color w:val="auto"/>
              </w:rPr>
              <w:t xml:space="preserve"> </w:t>
            </w:r>
          </w:p>
          <w:p w14:paraId="3B5AFCF6" w14:textId="2A294D51" w:rsidR="00101273" w:rsidRPr="00ED2C1D" w:rsidRDefault="00101273" w:rsidP="00736F61">
            <w:pPr>
              <w:rPr>
                <w:color w:val="auto"/>
              </w:rPr>
            </w:pP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73F03" w14:textId="37CDF019" w:rsidR="00101273" w:rsidRPr="00ED2C1D" w:rsidRDefault="00101273" w:rsidP="00D179C2">
            <w:pPr>
              <w:ind w:left="5" w:right="23"/>
              <w:rPr>
                <w:color w:val="auto"/>
              </w:rPr>
            </w:pPr>
            <w:r w:rsidRPr="00ED2C1D">
              <w:rPr>
                <w:color w:val="auto"/>
              </w:rPr>
              <w:t>Le ping est bloqué,</w:t>
            </w:r>
            <w:r w:rsidR="00736F61">
              <w:rPr>
                <w:color w:val="auto"/>
              </w:rPr>
              <w:t xml:space="preserve"> </w:t>
            </w:r>
            <w:r w:rsidRPr="00ED2C1D">
              <w:rPr>
                <w:color w:val="auto"/>
              </w:rPr>
              <w:t xml:space="preserve">comme convenu.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29212B" w14:textId="172997BE" w:rsidR="00101273" w:rsidRPr="00ED2C1D" w:rsidRDefault="003D60C9" w:rsidP="00D179C2">
            <w:pPr>
              <w:jc w:val="right"/>
              <w:rPr>
                <w:color w:val="auto"/>
              </w:rPr>
            </w:pPr>
            <w:r w:rsidRPr="003D60C9">
              <w:rPr>
                <w:noProof/>
                <w:color w:val="auto"/>
              </w:rPr>
              <w:drawing>
                <wp:anchor distT="0" distB="0" distL="114300" distR="114300" simplePos="0" relativeHeight="251659264" behindDoc="0" locked="0" layoutInCell="1" allowOverlap="1" wp14:anchorId="31AF0B9F" wp14:editId="3F6CE296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-608965</wp:posOffset>
                  </wp:positionV>
                  <wp:extent cx="3186430" cy="687705"/>
                  <wp:effectExtent l="0" t="0" r="0" b="0"/>
                  <wp:wrapNone/>
                  <wp:docPr id="172828821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8288215" name="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6430" cy="687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  <w:tr w:rsidR="003D60C9" w:rsidRPr="00ED2C1D" w14:paraId="4D78380F" w14:textId="77777777" w:rsidTr="00F91862">
        <w:trPr>
          <w:trHeight w:val="14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D634D" w14:textId="5DA87B61" w:rsidR="00101273" w:rsidRPr="00ED2C1D" w:rsidRDefault="00101273" w:rsidP="00736F61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Ping Vlan </w:t>
            </w:r>
            <w:r w:rsidR="00736F61">
              <w:rPr>
                <w:color w:val="auto"/>
              </w:rPr>
              <w:t>1</w:t>
            </w:r>
            <w:r w:rsidRPr="00ED2C1D">
              <w:rPr>
                <w:color w:val="auto"/>
              </w:rPr>
              <w:t xml:space="preserve">0 </w:t>
            </w:r>
            <w:r w:rsidR="00736F61">
              <w:rPr>
                <w:color w:val="auto"/>
              </w:rPr>
              <w:t xml:space="preserve">COMPTA </w:t>
            </w:r>
            <w:r w:rsidRPr="00ED2C1D">
              <w:rPr>
                <w:color w:val="auto"/>
              </w:rPr>
              <w:t xml:space="preserve">vers </w:t>
            </w:r>
            <w:r w:rsidR="00736F61">
              <w:rPr>
                <w:color w:val="auto"/>
              </w:rPr>
              <w:t xml:space="preserve">le serveur </w:t>
            </w:r>
            <w:r w:rsidR="00575AA3">
              <w:rPr>
                <w:color w:val="auto"/>
              </w:rPr>
              <w:t>AD</w:t>
            </w:r>
            <w:r w:rsidRPr="00ED2C1D">
              <w:rPr>
                <w:color w:val="auto"/>
              </w:rPr>
              <w:t xml:space="preserve"> </w:t>
            </w:r>
          </w:p>
        </w:tc>
        <w:tc>
          <w:tcPr>
            <w:tcW w:w="1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7764F" w14:textId="0F255F2D" w:rsidR="00101273" w:rsidRPr="00ED2C1D" w:rsidRDefault="00736F61" w:rsidP="00D179C2">
            <w:pPr>
              <w:ind w:left="5" w:right="23"/>
              <w:rPr>
                <w:color w:val="auto"/>
              </w:rPr>
            </w:pPr>
            <w:r w:rsidRPr="00ED2C1D">
              <w:rPr>
                <w:color w:val="auto"/>
              </w:rPr>
              <w:t>Le ping fonctionne, comme convenu.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C29FC6" w14:textId="49110F5A" w:rsidR="00101273" w:rsidRPr="00ED2C1D" w:rsidRDefault="00ED53EF" w:rsidP="00D179C2">
            <w:pPr>
              <w:jc w:val="right"/>
              <w:rPr>
                <w:color w:val="auto"/>
              </w:rPr>
            </w:pPr>
            <w:r w:rsidRPr="00ED53EF">
              <w:rPr>
                <w:noProof/>
                <w:color w:val="auto"/>
              </w:rPr>
              <w:drawing>
                <wp:inline distT="0" distB="0" distL="0" distR="0" wp14:anchorId="2E86B9F3" wp14:editId="50421C07">
                  <wp:extent cx="3183790" cy="906780"/>
                  <wp:effectExtent l="0" t="0" r="0" b="7620"/>
                  <wp:docPr id="172425211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252113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8065" cy="913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7E9C42F7" w14:textId="77777777" w:rsidR="00101273" w:rsidRPr="00ED2C1D" w:rsidRDefault="00101273" w:rsidP="00101273">
      <w:pPr>
        <w:spacing w:after="0"/>
        <w:ind w:left="-1441" w:right="118"/>
        <w:jc w:val="both"/>
        <w:rPr>
          <w:color w:val="auto"/>
        </w:rPr>
      </w:pPr>
    </w:p>
    <w:tbl>
      <w:tblPr>
        <w:tblStyle w:val="TableGrid"/>
        <w:tblW w:w="10171" w:type="dxa"/>
        <w:tblInd w:w="5" w:type="dxa"/>
        <w:tblCellMar>
          <w:top w:w="3" w:type="dxa"/>
          <w:left w:w="107" w:type="dxa"/>
          <w:right w:w="65" w:type="dxa"/>
        </w:tblCellMar>
        <w:tblLook w:val="04A0" w:firstRow="1" w:lastRow="0" w:firstColumn="1" w:lastColumn="0" w:noHBand="0" w:noVBand="1"/>
      </w:tblPr>
      <w:tblGrid>
        <w:gridCol w:w="976"/>
        <w:gridCol w:w="1643"/>
        <w:gridCol w:w="7552"/>
      </w:tblGrid>
      <w:tr w:rsidR="00F355EF" w:rsidRPr="00ED2C1D" w14:paraId="2662CD41" w14:textId="77777777" w:rsidTr="00F355EF">
        <w:trPr>
          <w:trHeight w:val="245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FC0A6" w14:textId="3DD78D2E" w:rsidR="00101273" w:rsidRPr="00ED2C1D" w:rsidRDefault="00101273" w:rsidP="00D179C2">
            <w:pPr>
              <w:spacing w:after="1"/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Web interface </w:t>
            </w:r>
            <w:proofErr w:type="spellStart"/>
            <w:r w:rsidRPr="00ED2C1D">
              <w:rPr>
                <w:color w:val="auto"/>
              </w:rPr>
              <w:t>Zy</w:t>
            </w:r>
            <w:r w:rsidR="00F91862">
              <w:rPr>
                <w:color w:val="auto"/>
              </w:rPr>
              <w:t>xell</w:t>
            </w:r>
            <w:proofErr w:type="spellEnd"/>
            <w:r w:rsidRPr="00ED2C1D">
              <w:rPr>
                <w:color w:val="auto"/>
              </w:rPr>
              <w:t xml:space="preserve"> </w:t>
            </w:r>
          </w:p>
          <w:p w14:paraId="59CE96D7" w14:textId="798A6796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>Vlan 10</w:t>
            </w:r>
            <w:r w:rsidR="00F91862">
              <w:rPr>
                <w:color w:val="auto"/>
              </w:rPr>
              <w:t xml:space="preserve"> COMPTA</w:t>
            </w:r>
            <w:r w:rsidRPr="00ED2C1D">
              <w:rPr>
                <w:color w:val="auto"/>
              </w:rPr>
              <w:t xml:space="preserve">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A90B" w14:textId="2DB2CDC6" w:rsidR="00101273" w:rsidRPr="00F91862" w:rsidRDefault="00101273" w:rsidP="00D179C2">
            <w:pPr>
              <w:ind w:left="2"/>
              <w:rPr>
                <w:color w:val="auto"/>
              </w:rPr>
            </w:pPr>
            <w:r w:rsidRPr="00F91862">
              <w:rPr>
                <w:color w:val="auto"/>
              </w:rPr>
              <w:t xml:space="preserve">L’interface </w:t>
            </w:r>
            <w:r w:rsidR="00F91862" w:rsidRPr="00F91862">
              <w:rPr>
                <w:color w:val="auto"/>
              </w:rPr>
              <w:t>n’</w:t>
            </w:r>
            <w:r w:rsidRPr="00F91862">
              <w:rPr>
                <w:color w:val="auto"/>
              </w:rPr>
              <w:t xml:space="preserve">est </w:t>
            </w:r>
            <w:r w:rsidR="00F91862" w:rsidRPr="00F91862">
              <w:rPr>
                <w:color w:val="auto"/>
              </w:rPr>
              <w:t xml:space="preserve">pas </w:t>
            </w:r>
            <w:r w:rsidRPr="00F91862">
              <w:rPr>
                <w:color w:val="auto"/>
              </w:rPr>
              <w:t xml:space="preserve">accessible. </w:t>
            </w:r>
          </w:p>
        </w:tc>
        <w:tc>
          <w:tcPr>
            <w:tcW w:w="6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CAFD44" w14:textId="4D193E26" w:rsidR="00101273" w:rsidRPr="00ED2C1D" w:rsidRDefault="00380083" w:rsidP="00D179C2">
            <w:pPr>
              <w:jc w:val="right"/>
              <w:rPr>
                <w:color w:val="auto"/>
              </w:rPr>
            </w:pPr>
            <w:r w:rsidRPr="00380083">
              <w:rPr>
                <w:noProof/>
                <w:color w:val="auto"/>
              </w:rPr>
              <w:drawing>
                <wp:inline distT="0" distB="0" distL="0" distR="0" wp14:anchorId="5C72135E" wp14:editId="74A2EDFD">
                  <wp:extent cx="4678541" cy="2166548"/>
                  <wp:effectExtent l="0" t="0" r="8255" b="5715"/>
                  <wp:docPr id="14493098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309814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4857" cy="2192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  <w:tr w:rsidR="00F355EF" w:rsidRPr="00ED2C1D" w14:paraId="612BF37F" w14:textId="77777777" w:rsidTr="00F355EF">
        <w:trPr>
          <w:trHeight w:val="253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90F41" w14:textId="0464E20B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lastRenderedPageBreak/>
              <w:t xml:space="preserve">Web interface </w:t>
            </w:r>
            <w:proofErr w:type="spellStart"/>
            <w:r w:rsidRPr="00ED2C1D">
              <w:rPr>
                <w:color w:val="auto"/>
              </w:rPr>
              <w:t>Zy</w:t>
            </w:r>
            <w:r w:rsidR="00F91862">
              <w:rPr>
                <w:color w:val="auto"/>
              </w:rPr>
              <w:t>xell</w:t>
            </w:r>
            <w:proofErr w:type="spellEnd"/>
            <w:r w:rsidRPr="00ED2C1D">
              <w:rPr>
                <w:color w:val="auto"/>
              </w:rPr>
              <w:t xml:space="preserve"> </w:t>
            </w:r>
          </w:p>
          <w:p w14:paraId="547B05E1" w14:textId="1BE2C2E9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Vlan </w:t>
            </w:r>
            <w:r w:rsidR="00F91862">
              <w:rPr>
                <w:color w:val="auto"/>
              </w:rPr>
              <w:t>6</w:t>
            </w:r>
            <w:r w:rsidRPr="00ED2C1D">
              <w:rPr>
                <w:color w:val="auto"/>
              </w:rPr>
              <w:t xml:space="preserve">0 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7DB4" w14:textId="655C12E0" w:rsidR="00101273" w:rsidRPr="00F91862" w:rsidRDefault="00101273" w:rsidP="00D179C2">
            <w:pPr>
              <w:ind w:left="2"/>
              <w:rPr>
                <w:color w:val="auto"/>
              </w:rPr>
            </w:pPr>
            <w:r w:rsidRPr="00F91862">
              <w:rPr>
                <w:color w:val="auto"/>
              </w:rPr>
              <w:t xml:space="preserve">L’interface est bien accessible. </w:t>
            </w:r>
          </w:p>
        </w:tc>
        <w:tc>
          <w:tcPr>
            <w:tcW w:w="6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C2A9F" w14:textId="02D1F62B" w:rsidR="00101273" w:rsidRPr="00ED2C1D" w:rsidRDefault="009D1E85" w:rsidP="00D179C2">
            <w:pPr>
              <w:rPr>
                <w:color w:val="auto"/>
              </w:rPr>
            </w:pPr>
            <w:r w:rsidRPr="009D1E85">
              <w:rPr>
                <w:noProof/>
                <w:color w:val="auto"/>
              </w:rPr>
              <w:drawing>
                <wp:inline distT="0" distB="0" distL="0" distR="0" wp14:anchorId="4BDD7E00" wp14:editId="2674351E">
                  <wp:extent cx="4495800" cy="3272165"/>
                  <wp:effectExtent l="0" t="0" r="0" b="4445"/>
                  <wp:docPr id="198086593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0865935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1705" cy="33128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55EF" w:rsidRPr="00ED2C1D" w14:paraId="2B88807C" w14:textId="77777777" w:rsidTr="00F355EF">
        <w:trPr>
          <w:trHeight w:val="3703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931E4" w14:textId="678B9689" w:rsidR="00101273" w:rsidRPr="00ED2C1D" w:rsidRDefault="00101273" w:rsidP="00D179C2">
            <w:pPr>
              <w:ind w:left="3"/>
              <w:rPr>
                <w:color w:val="auto"/>
              </w:rPr>
            </w:pPr>
            <w:r w:rsidRPr="00ED2C1D">
              <w:rPr>
                <w:color w:val="auto"/>
              </w:rPr>
              <w:t xml:space="preserve">RDP Vlan </w:t>
            </w:r>
            <w:r w:rsidR="00F91862">
              <w:rPr>
                <w:color w:val="auto"/>
              </w:rPr>
              <w:t>6</w:t>
            </w:r>
            <w:r w:rsidRPr="00ED2C1D">
              <w:rPr>
                <w:color w:val="auto"/>
              </w:rPr>
              <w:t xml:space="preserve">0 vers </w:t>
            </w:r>
            <w:r w:rsidR="00575AA3">
              <w:rPr>
                <w:color w:val="auto"/>
              </w:rPr>
              <w:t>AD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BE11A" w14:textId="77777777" w:rsidR="00101273" w:rsidRPr="00F91862" w:rsidRDefault="00101273" w:rsidP="00D179C2">
            <w:pPr>
              <w:ind w:left="2"/>
              <w:rPr>
                <w:color w:val="auto"/>
              </w:rPr>
            </w:pPr>
            <w:r w:rsidRPr="00F91862">
              <w:rPr>
                <w:color w:val="auto"/>
              </w:rPr>
              <w:t xml:space="preserve">La connexion RDP est autorisée. </w:t>
            </w:r>
          </w:p>
        </w:tc>
        <w:tc>
          <w:tcPr>
            <w:tcW w:w="6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A78439" w14:textId="09019142" w:rsidR="00101273" w:rsidRPr="00ED2C1D" w:rsidRDefault="00B628A5" w:rsidP="00D179C2">
            <w:pPr>
              <w:ind w:right="941"/>
              <w:jc w:val="center"/>
              <w:rPr>
                <w:color w:val="auto"/>
              </w:rPr>
            </w:pPr>
            <w:r w:rsidRPr="00B628A5">
              <w:rPr>
                <w:noProof/>
                <w:color w:val="auto"/>
              </w:rPr>
              <w:drawing>
                <wp:inline distT="0" distB="0" distL="0" distR="0" wp14:anchorId="1C2E5829" wp14:editId="76D25D18">
                  <wp:extent cx="4022943" cy="2506980"/>
                  <wp:effectExtent l="0" t="0" r="0" b="7620"/>
                  <wp:docPr id="113687839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878397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1287" cy="2543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01273" w:rsidRPr="00ED2C1D">
              <w:rPr>
                <w:color w:val="auto"/>
              </w:rPr>
              <w:t xml:space="preserve"> </w:t>
            </w:r>
          </w:p>
        </w:tc>
      </w:tr>
    </w:tbl>
    <w:p w14:paraId="43AE0BBF" w14:textId="77777777" w:rsidR="00101273" w:rsidRPr="00ED2C1D" w:rsidRDefault="00101273" w:rsidP="00101273">
      <w:pPr>
        <w:spacing w:after="0"/>
        <w:rPr>
          <w:color w:val="auto"/>
        </w:rPr>
      </w:pPr>
      <w:r w:rsidRPr="00ED2C1D">
        <w:rPr>
          <w:color w:val="auto"/>
        </w:rPr>
        <w:t xml:space="preserve"> </w:t>
      </w:r>
    </w:p>
    <w:p w14:paraId="0705803F" w14:textId="77777777" w:rsidR="00494E29" w:rsidRPr="00ED2C1D" w:rsidRDefault="00494E29">
      <w:pPr>
        <w:rPr>
          <w:color w:val="auto"/>
        </w:rPr>
      </w:pPr>
    </w:p>
    <w:sectPr w:rsidR="00494E29" w:rsidRPr="00ED2C1D">
      <w:pgSz w:w="11905" w:h="16840"/>
      <w:pgMar w:top="1446" w:right="1444" w:bottom="1416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273"/>
    <w:rsid w:val="00056A90"/>
    <w:rsid w:val="000A5907"/>
    <w:rsid w:val="000E0219"/>
    <w:rsid w:val="00101273"/>
    <w:rsid w:val="001D6649"/>
    <w:rsid w:val="002F5D46"/>
    <w:rsid w:val="00312BB1"/>
    <w:rsid w:val="00357CD9"/>
    <w:rsid w:val="00367DAB"/>
    <w:rsid w:val="00380083"/>
    <w:rsid w:val="003C0037"/>
    <w:rsid w:val="003D60C9"/>
    <w:rsid w:val="004207C3"/>
    <w:rsid w:val="00494E29"/>
    <w:rsid w:val="004B17E0"/>
    <w:rsid w:val="00547877"/>
    <w:rsid w:val="00575AA3"/>
    <w:rsid w:val="005F28D4"/>
    <w:rsid w:val="00680873"/>
    <w:rsid w:val="00736F61"/>
    <w:rsid w:val="00771E5D"/>
    <w:rsid w:val="00827E9B"/>
    <w:rsid w:val="008624F3"/>
    <w:rsid w:val="008F5D17"/>
    <w:rsid w:val="00915A4A"/>
    <w:rsid w:val="00932662"/>
    <w:rsid w:val="009D1E85"/>
    <w:rsid w:val="009F2EE7"/>
    <w:rsid w:val="00A202B6"/>
    <w:rsid w:val="00A31A7E"/>
    <w:rsid w:val="00A324EC"/>
    <w:rsid w:val="00A54238"/>
    <w:rsid w:val="00B628A5"/>
    <w:rsid w:val="00CC16E1"/>
    <w:rsid w:val="00CF21A9"/>
    <w:rsid w:val="00D07CD7"/>
    <w:rsid w:val="00D5647C"/>
    <w:rsid w:val="00DB14E8"/>
    <w:rsid w:val="00E15C34"/>
    <w:rsid w:val="00ED2C1D"/>
    <w:rsid w:val="00ED53EF"/>
    <w:rsid w:val="00F0796E"/>
    <w:rsid w:val="00F355EF"/>
    <w:rsid w:val="00F65D43"/>
    <w:rsid w:val="00F767F6"/>
    <w:rsid w:val="00F91862"/>
    <w:rsid w:val="00FA554B"/>
    <w:rsid w:val="00FC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F86A2"/>
  <w15:chartTrackingRefBased/>
  <w15:docId w15:val="{42D20576-CB7C-43C1-9B31-57D916DE2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273"/>
    <w:rPr>
      <w:rFonts w:ascii="Calibri" w:eastAsia="Calibri" w:hAnsi="Calibri" w:cs="Calibri"/>
      <w:color w:val="000000"/>
      <w:lang w:eastAsia="fr-FR"/>
    </w:rPr>
  </w:style>
  <w:style w:type="paragraph" w:styleId="Titre1">
    <w:name w:val="heading 1"/>
    <w:next w:val="Normal"/>
    <w:link w:val="Titre1Car"/>
    <w:uiPriority w:val="9"/>
    <w:unhideWhenUsed/>
    <w:qFormat/>
    <w:rsid w:val="00101273"/>
    <w:pPr>
      <w:keepNext/>
      <w:keepLines/>
      <w:spacing w:after="139"/>
      <w:ind w:left="10" w:hanging="10"/>
      <w:outlineLvl w:val="0"/>
    </w:pPr>
    <w:rPr>
      <w:rFonts w:ascii="Calibri" w:eastAsia="Calibri" w:hAnsi="Calibri" w:cs="Calibri"/>
      <w:b/>
      <w:color w:val="002060"/>
      <w:sz w:val="24"/>
      <w:u w:val="single" w:color="00206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01273"/>
    <w:rPr>
      <w:rFonts w:ascii="Calibri" w:eastAsia="Calibri" w:hAnsi="Calibri" w:cs="Calibri"/>
      <w:b/>
      <w:color w:val="002060"/>
      <w:sz w:val="24"/>
      <w:u w:val="single" w:color="002060"/>
      <w:lang w:eastAsia="fr-FR"/>
    </w:rPr>
  </w:style>
  <w:style w:type="paragraph" w:styleId="TM1">
    <w:name w:val="toc 1"/>
    <w:hidden/>
    <w:rsid w:val="00101273"/>
    <w:pPr>
      <w:ind w:left="25" w:right="23" w:hanging="10"/>
    </w:pPr>
    <w:rPr>
      <w:rFonts w:ascii="Calibri" w:eastAsia="Calibri" w:hAnsi="Calibri" w:cs="Calibri"/>
      <w:color w:val="000000"/>
      <w:lang w:eastAsia="fr-FR"/>
    </w:rPr>
  </w:style>
  <w:style w:type="table" w:customStyle="1" w:styleId="TableGrid">
    <w:name w:val="TableGrid"/>
    <w:rsid w:val="00101273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theme" Target="theme/theme1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9</Pages>
  <Words>485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kassousy</dc:creator>
  <cp:keywords/>
  <dc:description/>
  <cp:lastModifiedBy>vanderlh</cp:lastModifiedBy>
  <cp:revision>56</cp:revision>
  <dcterms:created xsi:type="dcterms:W3CDTF">2025-10-05T20:15:00Z</dcterms:created>
  <dcterms:modified xsi:type="dcterms:W3CDTF">2025-10-16T12:32:00Z</dcterms:modified>
</cp:coreProperties>
</file>