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90865535"/>
    <w:bookmarkEnd w:id="0"/>
    <w:p w14:paraId="457773B0" w14:textId="77777777" w:rsidR="00EC6321" w:rsidRDefault="00F83492">
      <w:r>
        <w:rPr>
          <w:noProof/>
          <w:lang w:eastAsia="fr-FR"/>
        </w:rPr>
        <mc:AlternateContent>
          <mc:Choice Requires="wps">
            <w:drawing>
              <wp:anchor distT="0" distB="0" distL="114300" distR="114300" simplePos="0" relativeHeight="251659264" behindDoc="0" locked="0" layoutInCell="1" allowOverlap="1" wp14:anchorId="22D648D3" wp14:editId="11B495EE">
                <wp:simplePos x="0" y="0"/>
                <wp:positionH relativeFrom="column">
                  <wp:posOffset>-132715</wp:posOffset>
                </wp:positionH>
                <wp:positionV relativeFrom="paragraph">
                  <wp:posOffset>-219256</wp:posOffset>
                </wp:positionV>
                <wp:extent cx="1850571" cy="576942"/>
                <wp:effectExtent l="0" t="0" r="16510" b="13970"/>
                <wp:wrapNone/>
                <wp:docPr id="1" name="Zone de texte 1"/>
                <wp:cNvGraphicFramePr/>
                <a:graphic xmlns:a="http://schemas.openxmlformats.org/drawingml/2006/main">
                  <a:graphicData uri="http://schemas.microsoft.com/office/word/2010/wordprocessingShape">
                    <wps:wsp>
                      <wps:cNvSpPr txBox="1"/>
                      <wps:spPr>
                        <a:xfrm>
                          <a:off x="0" y="0"/>
                          <a:ext cx="1850571" cy="576942"/>
                        </a:xfrm>
                        <a:prstGeom prst="rect">
                          <a:avLst/>
                        </a:prstGeom>
                        <a:solidFill>
                          <a:schemeClr val="lt1"/>
                        </a:solidFill>
                        <a:ln w="6350">
                          <a:solidFill>
                            <a:prstClr val="black"/>
                          </a:solidFill>
                        </a:ln>
                      </wps:spPr>
                      <wps:txbx>
                        <w:txbxContent>
                          <w:p w14:paraId="2AE8A179" w14:textId="2CE321DB" w:rsidR="00F83492" w:rsidRDefault="00AF091B">
                            <w:r>
                              <w:t>Vanderlekem Hadrien</w:t>
                            </w:r>
                          </w:p>
                          <w:p w14:paraId="3987688A" w14:textId="77777777" w:rsidR="00F83492" w:rsidRDefault="00F83492">
                            <w:r>
                              <w:t>BTS SIO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2D648D3" id="_x0000_t202" coordsize="21600,21600" o:spt="202" path="m,l,21600r21600,l21600,xe">
                <v:stroke joinstyle="miter"/>
                <v:path gradientshapeok="t" o:connecttype="rect"/>
              </v:shapetype>
              <v:shape id="Zone de texte 1" o:spid="_x0000_s1026" type="#_x0000_t202" style="position:absolute;margin-left:-10.45pt;margin-top:-17.25pt;width:145.7pt;height:45.4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" fillcolor="white [3201]" strokeweight=".5pt">
                <v:textbox>
                  <w:txbxContent>
                    <w:p w14:paraId="2AE8A179" w14:textId="2CE321DB" w:rsidR="00F83492" w:rsidRDefault="00AF091B">
                      <w:r>
                        <w:t>Vanderlekem Hadrien</w:t>
                      </w:r>
                    </w:p>
                    <w:p w14:paraId="3987688A" w14:textId="77777777" w:rsidR="00F83492" w:rsidRDefault="00F83492">
                      <w:r>
                        <w:t>BTS SIO 1</w:t>
                      </w:r>
                    </w:p>
                  </w:txbxContent>
                </v:textbox>
              </v:shape>
            </w:pict>
          </mc:Fallback>
        </mc:AlternateContent>
      </w:r>
    </w:p>
    <w:p w14:paraId="129E00B4" w14:textId="77777777" w:rsidR="00F83492" w:rsidRDefault="00F83492"/>
    <w:p w14:paraId="528DC418" w14:textId="77777777" w:rsidR="00F83492" w:rsidRDefault="00F83492"/>
    <w:p w14:paraId="23A8AA3B" w14:textId="77777777" w:rsidR="00F83492" w:rsidRDefault="00F83492"/>
    <w:p w14:paraId="18976749" w14:textId="77777777" w:rsidR="00F83492" w:rsidRDefault="00F83492"/>
    <w:p w14:paraId="03622ACC" w14:textId="77777777" w:rsidR="00F83492" w:rsidRDefault="00F83492"/>
    <w:p w14:paraId="68108E54" w14:textId="77777777" w:rsidR="00F83492" w:rsidRDefault="00F83492"/>
    <w:p w14:paraId="5E310B86" w14:textId="77777777" w:rsidR="00F83492" w:rsidRDefault="00F83492"/>
    <w:p w14:paraId="1A93F9CF" w14:textId="77777777" w:rsidR="00C73FD1" w:rsidRDefault="00C73FD1"/>
    <w:p w14:paraId="39E343C8" w14:textId="77777777" w:rsidR="00C73FD1" w:rsidRDefault="00C73FD1"/>
    <w:p w14:paraId="5EAC115E" w14:textId="77777777" w:rsidR="00F83492" w:rsidRDefault="00F83492"/>
    <w:p w14:paraId="0A232875" w14:textId="77777777" w:rsidR="00F83492" w:rsidRDefault="00F83492" w:rsidP="00F83492">
      <w:pPr>
        <w:jc w:val="center"/>
        <w:rPr>
          <w:rFonts w:cstheme="minorHAnsi"/>
          <w:sz w:val="40"/>
          <w:szCs w:val="40"/>
        </w:rPr>
      </w:pPr>
      <w:r w:rsidRPr="00F83492">
        <w:rPr>
          <w:rFonts w:cstheme="minorHAnsi"/>
          <w:sz w:val="40"/>
          <w:szCs w:val="40"/>
        </w:rPr>
        <w:t>Document de validation de compétences</w:t>
      </w:r>
    </w:p>
    <w:p w14:paraId="01D3B3CD" w14:textId="77777777" w:rsidR="00F83492" w:rsidRPr="00F83492" w:rsidRDefault="00F83492" w:rsidP="00F83492">
      <w:pPr>
        <w:jc w:val="center"/>
        <w:rPr>
          <w:rFonts w:cstheme="minorHAnsi"/>
          <w:sz w:val="40"/>
          <w:szCs w:val="40"/>
        </w:rPr>
      </w:pPr>
      <w:r>
        <w:rPr>
          <w:rFonts w:cstheme="minorHAnsi"/>
          <w:noProof/>
          <w:sz w:val="40"/>
          <w:szCs w:val="40"/>
          <w:lang w:eastAsia="fr-FR"/>
        </w:rPr>
        <mc:AlternateContent>
          <mc:Choice Requires="wps">
            <w:drawing>
              <wp:anchor distT="0" distB="0" distL="114300" distR="114300" simplePos="0" relativeHeight="251660288" behindDoc="0" locked="0" layoutInCell="1" allowOverlap="1" wp14:anchorId="57E885AE" wp14:editId="0E5D4339">
                <wp:simplePos x="0" y="0"/>
                <wp:positionH relativeFrom="column">
                  <wp:posOffset>3718</wp:posOffset>
                </wp:positionH>
                <wp:positionV relativeFrom="paragraph">
                  <wp:posOffset>50437</wp:posOffset>
                </wp:positionV>
                <wp:extent cx="5742215" cy="10886"/>
                <wp:effectExtent l="0" t="0" r="30480" b="27305"/>
                <wp:wrapNone/>
                <wp:docPr id="2" name="Connecteur droit 2"/>
                <wp:cNvGraphicFramePr/>
                <a:graphic xmlns:a="http://schemas.openxmlformats.org/drawingml/2006/main">
                  <a:graphicData uri="http://schemas.microsoft.com/office/word/2010/wordprocessingShape">
                    <wps:wsp>
                      <wps:cNvCnPr/>
                      <wps:spPr>
                        <a:xfrm flipV="1">
                          <a:off x="0" y="0"/>
                          <a:ext cx="5742215" cy="10886"/>
                        </a:xfrm>
                        <a:prstGeom prst="line">
                          <a:avLst/>
                        </a:prstGeom>
                        <a:ln w="15875">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B8CC8A4" id="Connecteur droit 2" o:spid="_x0000_s1026" style="position:absolute;flip:y;z-index:251660288;visibility:visible;mso-wrap-style:square;mso-wrap-distance-left:9pt;mso-wrap-distance-top:0;mso-wrap-distance-right:9pt;mso-wrap-distance-bottom:0;mso-position-horizontal:absolute;mso-position-horizontal-relative:text;mso-position-vertical:absolute;mso-position-vertical-relative:text" from=".3pt,3.95pt" to="452.45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" strokecolor="#7f7f7f [1612]" strokeweight="1.25pt">
                <v:stroke joinstyle="miter"/>
              </v:line>
            </w:pict>
          </mc:Fallback>
        </mc:AlternateContent>
      </w:r>
    </w:p>
    <w:p w14:paraId="31A561CB" w14:textId="59063205" w:rsidR="00F83492" w:rsidRPr="00F83492" w:rsidRDefault="00AF091B" w:rsidP="00F83492">
      <w:pPr>
        <w:jc w:val="center"/>
        <w:rPr>
          <w:rFonts w:cstheme="minorHAnsi"/>
          <w:b/>
          <w:sz w:val="40"/>
          <w:szCs w:val="40"/>
        </w:rPr>
      </w:pPr>
      <w:r>
        <w:rPr>
          <w:rFonts w:cstheme="minorHAnsi"/>
          <w:b/>
          <w:sz w:val="40"/>
          <w:szCs w:val="40"/>
        </w:rPr>
        <w:t>AP 1 – NetworkSI</w:t>
      </w:r>
    </w:p>
    <w:p w14:paraId="30A56392" w14:textId="77777777" w:rsidR="00F83492" w:rsidRDefault="00F83492"/>
    <w:p w14:paraId="53E992B5" w14:textId="77777777" w:rsidR="00F83492" w:rsidRDefault="00F83492"/>
    <w:p w14:paraId="42AE0C36" w14:textId="77777777" w:rsidR="00F83492" w:rsidRDefault="00F83492"/>
    <w:p w14:paraId="2A174105" w14:textId="77777777" w:rsidR="008D4840" w:rsidRDefault="008D4840"/>
    <w:p w14:paraId="592628A5" w14:textId="77777777" w:rsidR="008D4840" w:rsidRDefault="008D4840"/>
    <w:p w14:paraId="27F214E4" w14:textId="77777777" w:rsidR="008D4840" w:rsidRDefault="008D4840"/>
    <w:p w14:paraId="0D18253B" w14:textId="77777777" w:rsidR="008D4840" w:rsidRDefault="008D4840"/>
    <w:p w14:paraId="7258F6F6" w14:textId="77777777" w:rsidR="008D4840" w:rsidRDefault="008D4840"/>
    <w:p w14:paraId="5A0733DA" w14:textId="77777777" w:rsidR="008D4840" w:rsidRDefault="008D4840"/>
    <w:p w14:paraId="615D0F08" w14:textId="77777777" w:rsidR="008D4840" w:rsidRDefault="008D4840"/>
    <w:p w14:paraId="4A1681C5" w14:textId="77777777" w:rsidR="008D4840" w:rsidRDefault="008D4840"/>
    <w:p w14:paraId="5C7D3091" w14:textId="77777777" w:rsidR="008D4840" w:rsidRDefault="008D4840"/>
    <w:p w14:paraId="49BD07E3" w14:textId="77777777" w:rsidR="008D4840" w:rsidRDefault="008D4840"/>
    <w:p w14:paraId="73E467CD" w14:textId="77777777" w:rsidR="008D4840" w:rsidRDefault="008D4840"/>
    <w:p w14:paraId="62D047AA" w14:textId="068EA64B" w:rsidR="00AF091B" w:rsidRPr="00502D66" w:rsidRDefault="00AF091B">
      <w:pPr>
        <w:rPr>
          <w:sz w:val="28"/>
          <w:szCs w:val="28"/>
        </w:rPr>
      </w:pPr>
      <w:r>
        <w:rPr>
          <w:sz w:val="28"/>
          <w:szCs w:val="28"/>
        </w:rPr>
        <w:t>07-28/01/2025</w:t>
      </w:r>
      <w:r w:rsidR="00502D66" w:rsidRPr="00502D66">
        <w:rPr>
          <w:sz w:val="28"/>
          <w:szCs w:val="28"/>
        </w:rPr>
        <w:t xml:space="preserve"> </w:t>
      </w:r>
      <w:r w:rsidR="00BE4D6E">
        <w:rPr>
          <w:sz w:val="28"/>
          <w:szCs w:val="28"/>
        </w:rPr>
        <w:tab/>
      </w:r>
      <w:r w:rsidR="00BE4D6E">
        <w:rPr>
          <w:sz w:val="28"/>
          <w:szCs w:val="28"/>
        </w:rPr>
        <w:tab/>
      </w:r>
      <w:r w:rsidR="00BE4D6E">
        <w:rPr>
          <w:sz w:val="28"/>
          <w:szCs w:val="28"/>
        </w:rPr>
        <w:tab/>
      </w:r>
      <w:r w:rsidR="00BE4D6E">
        <w:rPr>
          <w:sz w:val="28"/>
          <w:szCs w:val="28"/>
        </w:rPr>
        <w:tab/>
      </w:r>
      <w:r w:rsidR="00BE4D6E">
        <w:rPr>
          <w:sz w:val="28"/>
          <w:szCs w:val="28"/>
        </w:rPr>
        <w:tab/>
      </w:r>
      <w:r w:rsidR="00BE4D6E">
        <w:rPr>
          <w:sz w:val="28"/>
          <w:szCs w:val="28"/>
        </w:rPr>
        <w:tab/>
      </w:r>
      <w:r w:rsidR="00BE4D6E">
        <w:rPr>
          <w:sz w:val="28"/>
          <w:szCs w:val="28"/>
        </w:rPr>
        <w:tab/>
      </w:r>
      <w:r>
        <w:rPr>
          <w:sz w:val="28"/>
          <w:szCs w:val="28"/>
        </w:rPr>
        <w:t>Equipier : Maxime</w:t>
      </w:r>
    </w:p>
    <w:p w14:paraId="6F9B8B73" w14:textId="77777777" w:rsidR="008D4840" w:rsidRDefault="00502D66" w:rsidP="00502D66">
      <w:pPr>
        <w:pStyle w:val="Titre1"/>
        <w:numPr>
          <w:ilvl w:val="0"/>
          <w:numId w:val="2"/>
        </w:numPr>
        <w:rPr>
          <w:rFonts w:eastAsia="Times New Roman"/>
          <w:b/>
          <w:color w:val="auto"/>
          <w:lang w:eastAsia="fr-FR"/>
        </w:rPr>
      </w:pPr>
      <w:r w:rsidRPr="00502D66">
        <w:rPr>
          <w:rFonts w:eastAsia="Times New Roman"/>
          <w:b/>
          <w:color w:val="auto"/>
          <w:lang w:eastAsia="fr-FR"/>
        </w:rPr>
        <w:lastRenderedPageBreak/>
        <w:t>Présentation du contexte d’entreprise</w:t>
      </w:r>
    </w:p>
    <w:p w14:paraId="5F5BD515" w14:textId="77777777" w:rsidR="00DB148A" w:rsidRPr="00DB148A" w:rsidRDefault="00DB148A" w:rsidP="00DB148A">
      <w:pPr>
        <w:rPr>
          <w:lang w:eastAsia="fr-FR"/>
        </w:rPr>
      </w:pPr>
    </w:p>
    <w:p w14:paraId="74EAA74E" w14:textId="77777777" w:rsidR="00DB148A" w:rsidRDefault="00DB148A" w:rsidP="00DB148A">
      <w:r>
        <w:t>Client : La Maison des Ligues (MDL)</w:t>
      </w:r>
    </w:p>
    <w:p w14:paraId="79FE2E51" w14:textId="1C157BA4" w:rsidR="00DB148A" w:rsidRDefault="00DB148A" w:rsidP="00DB148A">
      <w:r>
        <w:t>Prestataire : NetworkSI (Une SSII dont on fait partie)</w:t>
      </w:r>
    </w:p>
    <w:p w14:paraId="4993F44E" w14:textId="77777777" w:rsidR="00DB148A" w:rsidRDefault="00DB148A" w:rsidP="00DB148A">
      <w:r>
        <w:t>Situation actuelle :</w:t>
      </w:r>
    </w:p>
    <w:p w14:paraId="2401C36F" w14:textId="610A6E8E" w:rsidR="00DB148A" w:rsidRDefault="00DB148A" w:rsidP="00DB148A">
      <w:r>
        <w:t>La Maison des Ligues connaît une croissance importante due au développement de ses activités. Cette expansion entraîne :</w:t>
      </w:r>
    </w:p>
    <w:p w14:paraId="639E8E88" w14:textId="6FBB8209" w:rsidR="00DB148A" w:rsidRDefault="00DB148A" w:rsidP="00DB148A">
      <w:pPr>
        <w:pStyle w:val="Paragraphedeliste"/>
        <w:numPr>
          <w:ilvl w:val="0"/>
          <w:numId w:val="3"/>
        </w:numPr>
      </w:pPr>
      <w:r>
        <w:t>Une augmentation significative des recrutements.</w:t>
      </w:r>
    </w:p>
    <w:p w14:paraId="3D41B5CF" w14:textId="448944BB" w:rsidR="008D4840" w:rsidRDefault="00DB148A" w:rsidP="00DB148A">
      <w:pPr>
        <w:pStyle w:val="Paragraphedeliste"/>
        <w:numPr>
          <w:ilvl w:val="0"/>
          <w:numId w:val="3"/>
        </w:numPr>
      </w:pPr>
      <w:r>
        <w:t>Une hausse du nombre de postes de travail informatiques à gérer.</w:t>
      </w:r>
    </w:p>
    <w:p w14:paraId="1123F038" w14:textId="2D11A013" w:rsidR="00DB148A" w:rsidRDefault="00DB148A" w:rsidP="00DB148A">
      <w:r>
        <w:t>Actuellement, la gestion du parc informatique se fait en mode "poste par poste". Cette approche, bien que fonctionnelle à petite échelle, devient trop fastidieuse et chronophage avec l'augmentation du nombre de machines. Elle engendre des difficultés en matière de :</w:t>
      </w:r>
    </w:p>
    <w:p w14:paraId="2381341D" w14:textId="0700E5C1" w:rsidR="00DB148A" w:rsidRDefault="00DB148A" w:rsidP="00DB148A">
      <w:pPr>
        <w:pStyle w:val="Paragraphedeliste"/>
        <w:numPr>
          <w:ilvl w:val="0"/>
          <w:numId w:val="3"/>
        </w:numPr>
      </w:pPr>
      <w:r>
        <w:t>Déploiement et maintenance des postes.</w:t>
      </w:r>
    </w:p>
    <w:p w14:paraId="0BE74635" w14:textId="0A3B9BD4" w:rsidR="00DB148A" w:rsidRDefault="00DB148A" w:rsidP="00DB148A">
      <w:pPr>
        <w:pStyle w:val="Paragraphedeliste"/>
        <w:numPr>
          <w:ilvl w:val="0"/>
          <w:numId w:val="3"/>
        </w:numPr>
      </w:pPr>
      <w:r>
        <w:t>Suivi des configurations matérielles et logicielles.</w:t>
      </w:r>
    </w:p>
    <w:p w14:paraId="3C66304B" w14:textId="4032FBF4" w:rsidR="008D4840" w:rsidRDefault="00DB148A" w:rsidP="00DB148A">
      <w:pPr>
        <w:pStyle w:val="Paragraphedeliste"/>
        <w:numPr>
          <w:ilvl w:val="0"/>
          <w:numId w:val="3"/>
        </w:numPr>
      </w:pPr>
      <w:r>
        <w:t>Gestion des mises à jour et de la sécurité.</w:t>
      </w:r>
    </w:p>
    <w:p w14:paraId="37578690" w14:textId="77777777" w:rsidR="00502D66" w:rsidRDefault="00502D66" w:rsidP="00502D66">
      <w:pPr>
        <w:pStyle w:val="Titre1"/>
        <w:numPr>
          <w:ilvl w:val="0"/>
          <w:numId w:val="2"/>
        </w:numPr>
        <w:rPr>
          <w:rFonts w:eastAsia="Times New Roman"/>
          <w:b/>
          <w:color w:val="auto"/>
          <w:lang w:eastAsia="fr-FR"/>
        </w:rPr>
      </w:pPr>
      <w:r>
        <w:rPr>
          <w:rFonts w:eastAsia="Times New Roman"/>
          <w:b/>
          <w:color w:val="auto"/>
          <w:lang w:eastAsia="fr-FR"/>
        </w:rPr>
        <w:t>Objectifs attendus</w:t>
      </w:r>
    </w:p>
    <w:p w14:paraId="33D20992" w14:textId="77777777" w:rsidR="00502D66" w:rsidRDefault="00502D66" w:rsidP="00502D66">
      <w:pPr>
        <w:rPr>
          <w:lang w:eastAsia="fr-FR"/>
        </w:rPr>
      </w:pPr>
    </w:p>
    <w:p w14:paraId="683D6C0C" w14:textId="2E02FA20" w:rsidR="00D15BE6" w:rsidRDefault="00D15BE6" w:rsidP="00D15BE6">
      <w:pPr>
        <w:rPr>
          <w:lang w:eastAsia="fr-FR"/>
        </w:rPr>
      </w:pPr>
      <w:r>
        <w:rPr>
          <w:lang w:eastAsia="fr-FR"/>
        </w:rPr>
        <w:t>Il s’agit de mettre en place une solution réseau optimisée pour répondre aux nouvelles attentes et faciliter la gestion du parc informatique. Cette solution devra :</w:t>
      </w:r>
    </w:p>
    <w:p w14:paraId="6367B486" w14:textId="411301B1" w:rsidR="00D15BE6" w:rsidRDefault="00D15BE6" w:rsidP="00D15BE6">
      <w:pPr>
        <w:pStyle w:val="Paragraphedeliste"/>
        <w:numPr>
          <w:ilvl w:val="0"/>
          <w:numId w:val="3"/>
        </w:numPr>
        <w:rPr>
          <w:lang w:eastAsia="fr-FR"/>
        </w:rPr>
      </w:pPr>
      <w:r>
        <w:rPr>
          <w:lang w:eastAsia="fr-FR"/>
        </w:rPr>
        <w:t>Automatiser le déploiement des postes de travail.</w:t>
      </w:r>
    </w:p>
    <w:p w14:paraId="41BB89FD" w14:textId="27C9F95B" w:rsidR="00D15BE6" w:rsidRDefault="00D15BE6" w:rsidP="00D15BE6">
      <w:pPr>
        <w:pStyle w:val="Paragraphedeliste"/>
        <w:numPr>
          <w:ilvl w:val="0"/>
          <w:numId w:val="3"/>
        </w:numPr>
        <w:rPr>
          <w:lang w:eastAsia="fr-FR"/>
        </w:rPr>
      </w:pPr>
      <w:r>
        <w:rPr>
          <w:lang w:eastAsia="fr-FR"/>
        </w:rPr>
        <w:t>Simplifier la gestion centralisée des configurations et des mises à jour.</w:t>
      </w:r>
    </w:p>
    <w:p w14:paraId="0D330002" w14:textId="63E03096" w:rsidR="00D15BE6" w:rsidRDefault="00D15BE6" w:rsidP="00D15BE6">
      <w:pPr>
        <w:pStyle w:val="Paragraphedeliste"/>
        <w:numPr>
          <w:ilvl w:val="0"/>
          <w:numId w:val="3"/>
        </w:numPr>
        <w:rPr>
          <w:lang w:eastAsia="fr-FR"/>
        </w:rPr>
      </w:pPr>
      <w:r>
        <w:rPr>
          <w:lang w:eastAsia="fr-FR"/>
        </w:rPr>
        <w:t>Assurer une meilleure sécurité et un suivi efficace des équipements.</w:t>
      </w:r>
    </w:p>
    <w:p w14:paraId="22475306" w14:textId="1795744E" w:rsidR="00D15BE6" w:rsidRDefault="00D15BE6" w:rsidP="00D15BE6">
      <w:pPr>
        <w:rPr>
          <w:lang w:eastAsia="fr-FR"/>
        </w:rPr>
      </w:pPr>
      <w:r>
        <w:rPr>
          <w:lang w:eastAsia="fr-FR"/>
        </w:rPr>
        <w:t>Contraintes spécifiques :</w:t>
      </w:r>
    </w:p>
    <w:p w14:paraId="7885DFFA" w14:textId="6ADDD24D" w:rsidR="00D15BE6" w:rsidRDefault="00D15BE6" w:rsidP="00D15BE6">
      <w:pPr>
        <w:pStyle w:val="Paragraphedeliste"/>
        <w:numPr>
          <w:ilvl w:val="0"/>
          <w:numId w:val="3"/>
        </w:numPr>
        <w:rPr>
          <w:lang w:eastAsia="fr-FR"/>
        </w:rPr>
      </w:pPr>
      <w:r>
        <w:rPr>
          <w:lang w:eastAsia="fr-FR"/>
        </w:rPr>
        <w:t>Le serveur sera un contrôleur de domaine Windows Server 2022.</w:t>
      </w:r>
    </w:p>
    <w:p w14:paraId="0F93D48D" w14:textId="77777777" w:rsidR="00D15BE6" w:rsidRDefault="00D15BE6" w:rsidP="00D15BE6">
      <w:pPr>
        <w:pStyle w:val="Paragraphedeliste"/>
        <w:rPr>
          <w:lang w:eastAsia="fr-FR"/>
        </w:rPr>
      </w:pPr>
    </w:p>
    <w:p w14:paraId="5128315F" w14:textId="310DA95C" w:rsidR="00D15BE6" w:rsidRDefault="00D15BE6" w:rsidP="00D15BE6">
      <w:pPr>
        <w:pStyle w:val="Paragraphedeliste"/>
        <w:numPr>
          <w:ilvl w:val="0"/>
          <w:numId w:val="3"/>
        </w:numPr>
        <w:rPr>
          <w:lang w:eastAsia="fr-FR"/>
        </w:rPr>
      </w:pPr>
      <w:r>
        <w:rPr>
          <w:lang w:eastAsia="fr-FR"/>
        </w:rPr>
        <w:t>Les administrateurs du domaine devront pouvoir administrer le serveur AD DS + DNS à distance.</w:t>
      </w:r>
    </w:p>
    <w:p w14:paraId="53B51175" w14:textId="77777777" w:rsidR="00D15BE6" w:rsidRDefault="00D15BE6" w:rsidP="00D15BE6">
      <w:pPr>
        <w:pStyle w:val="Paragraphedeliste"/>
        <w:rPr>
          <w:lang w:eastAsia="fr-FR"/>
        </w:rPr>
      </w:pPr>
    </w:p>
    <w:p w14:paraId="055CC9C4" w14:textId="77777777" w:rsidR="00D15BE6" w:rsidRDefault="00D15BE6" w:rsidP="00D15BE6">
      <w:pPr>
        <w:pStyle w:val="Paragraphedeliste"/>
        <w:rPr>
          <w:lang w:eastAsia="fr-FR"/>
        </w:rPr>
      </w:pPr>
    </w:p>
    <w:p w14:paraId="6FAB45F0" w14:textId="6820FAF0" w:rsidR="00D15BE6" w:rsidRDefault="00D15BE6" w:rsidP="00D15BE6">
      <w:pPr>
        <w:pStyle w:val="Paragraphedeliste"/>
        <w:numPr>
          <w:ilvl w:val="0"/>
          <w:numId w:val="3"/>
        </w:numPr>
        <w:rPr>
          <w:lang w:eastAsia="fr-FR"/>
        </w:rPr>
      </w:pPr>
      <w:r>
        <w:rPr>
          <w:lang w:eastAsia="fr-FR"/>
        </w:rPr>
        <w:t>Les systèmes d'exploitation clients seront Windows 11 et Windows 10.</w:t>
      </w:r>
    </w:p>
    <w:p w14:paraId="7850E92D" w14:textId="77777777" w:rsidR="00D15BE6" w:rsidRDefault="00D15BE6" w:rsidP="00D15BE6">
      <w:pPr>
        <w:pStyle w:val="Paragraphedeliste"/>
        <w:rPr>
          <w:lang w:eastAsia="fr-FR"/>
        </w:rPr>
      </w:pPr>
    </w:p>
    <w:p w14:paraId="5A501DA1" w14:textId="233441E0" w:rsidR="00D15BE6" w:rsidRDefault="00D15BE6" w:rsidP="00D15BE6">
      <w:pPr>
        <w:pStyle w:val="Paragraphedeliste"/>
        <w:numPr>
          <w:ilvl w:val="0"/>
          <w:numId w:val="3"/>
        </w:numPr>
        <w:rPr>
          <w:lang w:eastAsia="fr-FR"/>
        </w:rPr>
      </w:pPr>
      <w:r>
        <w:rPr>
          <w:lang w:eastAsia="fr-FR"/>
        </w:rPr>
        <w:t>La règle de nommage des comptes utilisateurs sera : les 7 premières lettres du nom suivies de la première lettre du prénom.</w:t>
      </w:r>
    </w:p>
    <w:p w14:paraId="0BF4F24D" w14:textId="77777777" w:rsidR="00D15BE6" w:rsidRDefault="00D15BE6" w:rsidP="00D15BE6">
      <w:pPr>
        <w:pStyle w:val="Paragraphedeliste"/>
        <w:rPr>
          <w:lang w:eastAsia="fr-FR"/>
        </w:rPr>
      </w:pPr>
    </w:p>
    <w:p w14:paraId="67142C50" w14:textId="77777777" w:rsidR="00D15BE6" w:rsidRDefault="00D15BE6" w:rsidP="00D15BE6">
      <w:pPr>
        <w:pStyle w:val="Paragraphedeliste"/>
        <w:rPr>
          <w:lang w:eastAsia="fr-FR"/>
        </w:rPr>
      </w:pPr>
    </w:p>
    <w:p w14:paraId="27D40998" w14:textId="72E29552" w:rsidR="00D15BE6" w:rsidRDefault="00D15BE6" w:rsidP="00D15BE6">
      <w:pPr>
        <w:pStyle w:val="Paragraphedeliste"/>
        <w:numPr>
          <w:ilvl w:val="0"/>
          <w:numId w:val="3"/>
        </w:numPr>
        <w:rPr>
          <w:lang w:eastAsia="fr-FR"/>
        </w:rPr>
      </w:pPr>
      <w:r>
        <w:rPr>
          <w:lang w:eastAsia="fr-FR"/>
        </w:rPr>
        <w:t>Les utilisateurs et les ressources seront organisés de manière structurée dans un domaine nommé MDL.LOCAL.</w:t>
      </w:r>
    </w:p>
    <w:p w14:paraId="19016467" w14:textId="77777777" w:rsidR="00D15BE6" w:rsidRDefault="00D15BE6" w:rsidP="00D15BE6">
      <w:pPr>
        <w:pStyle w:val="Paragraphedeliste"/>
        <w:rPr>
          <w:lang w:eastAsia="fr-FR"/>
        </w:rPr>
      </w:pPr>
    </w:p>
    <w:p w14:paraId="3ECF22AB" w14:textId="77777777" w:rsidR="00D15BE6" w:rsidRDefault="00D15BE6" w:rsidP="00D15BE6">
      <w:pPr>
        <w:pStyle w:val="Paragraphedeliste"/>
        <w:rPr>
          <w:lang w:eastAsia="fr-FR"/>
        </w:rPr>
      </w:pPr>
    </w:p>
    <w:p w14:paraId="428EBE1A" w14:textId="76024E45" w:rsidR="00D15BE6" w:rsidRDefault="00D15BE6" w:rsidP="00D15BE6">
      <w:pPr>
        <w:pStyle w:val="Paragraphedeliste"/>
        <w:numPr>
          <w:ilvl w:val="0"/>
          <w:numId w:val="3"/>
        </w:numPr>
        <w:rPr>
          <w:lang w:eastAsia="fr-FR"/>
        </w:rPr>
      </w:pPr>
      <w:r>
        <w:rPr>
          <w:lang w:eastAsia="fr-FR"/>
        </w:rPr>
        <w:t>Chaque utilisateur disposera :</w:t>
      </w:r>
    </w:p>
    <w:p w14:paraId="549DDF25" w14:textId="13816314" w:rsidR="00D15BE6" w:rsidRDefault="00D15BE6" w:rsidP="00D15BE6">
      <w:pPr>
        <w:pStyle w:val="Paragraphedeliste"/>
        <w:numPr>
          <w:ilvl w:val="0"/>
          <w:numId w:val="4"/>
        </w:numPr>
        <w:rPr>
          <w:lang w:eastAsia="fr-FR"/>
        </w:rPr>
      </w:pPr>
      <w:r>
        <w:rPr>
          <w:lang w:eastAsia="fr-FR"/>
        </w:rPr>
        <w:lastRenderedPageBreak/>
        <w:t>D'un répertoire personnel P:/ Dossier personnel, accessible uniquement par l'utilisateur et les administrateurs du domaine.</w:t>
      </w:r>
    </w:p>
    <w:p w14:paraId="0C4F8D54" w14:textId="751A6137" w:rsidR="00D15BE6" w:rsidRDefault="00D15BE6" w:rsidP="00D15BE6">
      <w:pPr>
        <w:pStyle w:val="Paragraphedeliste"/>
        <w:numPr>
          <w:ilvl w:val="0"/>
          <w:numId w:val="4"/>
        </w:numPr>
        <w:rPr>
          <w:lang w:eastAsia="fr-FR"/>
        </w:rPr>
      </w:pPr>
      <w:r>
        <w:rPr>
          <w:lang w:eastAsia="fr-FR"/>
        </w:rPr>
        <w:t>D'un répertoire partagé Q:/ Outils service avec un accès en lecture seule, limité au service auquel il appartient.</w:t>
      </w:r>
    </w:p>
    <w:p w14:paraId="4598DBAC" w14:textId="77777777" w:rsidR="00D15BE6" w:rsidRDefault="00D15BE6" w:rsidP="00D15BE6">
      <w:pPr>
        <w:pStyle w:val="Paragraphedeliste"/>
        <w:ind w:left="1080"/>
        <w:rPr>
          <w:lang w:eastAsia="fr-FR"/>
        </w:rPr>
      </w:pPr>
    </w:p>
    <w:p w14:paraId="73A67DC9" w14:textId="05B224AA" w:rsidR="00D15BE6" w:rsidRDefault="00D15BE6" w:rsidP="00D15BE6">
      <w:pPr>
        <w:pStyle w:val="Paragraphedeliste"/>
        <w:numPr>
          <w:ilvl w:val="0"/>
          <w:numId w:val="3"/>
        </w:numPr>
        <w:rPr>
          <w:lang w:eastAsia="fr-FR"/>
        </w:rPr>
      </w:pPr>
      <w:r>
        <w:rPr>
          <w:lang w:eastAsia="fr-FR"/>
        </w:rPr>
        <w:t>Ces lecteurs devront se monter automatiquement à la connexion de l'utilisateur dans "Ce PC".</w:t>
      </w:r>
    </w:p>
    <w:p w14:paraId="7DC958CF" w14:textId="77777777" w:rsidR="00D15BE6" w:rsidRDefault="00D15BE6" w:rsidP="00D15BE6">
      <w:pPr>
        <w:pStyle w:val="Paragraphedeliste"/>
        <w:rPr>
          <w:lang w:eastAsia="fr-FR"/>
        </w:rPr>
      </w:pPr>
    </w:p>
    <w:p w14:paraId="27D0D962" w14:textId="6BFB2079" w:rsidR="00D15BE6" w:rsidRDefault="00D15BE6" w:rsidP="00D15BE6">
      <w:pPr>
        <w:pStyle w:val="Paragraphedeliste"/>
        <w:numPr>
          <w:ilvl w:val="0"/>
          <w:numId w:val="3"/>
        </w:numPr>
        <w:rPr>
          <w:lang w:eastAsia="fr-FR"/>
        </w:rPr>
      </w:pPr>
      <w:r>
        <w:rPr>
          <w:lang w:eastAsia="fr-FR"/>
        </w:rPr>
        <w:t>Les droits d'accès seront configurés pour garantir la confidentialité des données.</w:t>
      </w:r>
    </w:p>
    <w:p w14:paraId="0C1074A5" w14:textId="77777777" w:rsidR="00D15BE6" w:rsidRDefault="00D15BE6" w:rsidP="00D15BE6">
      <w:pPr>
        <w:pStyle w:val="Paragraphedeliste"/>
        <w:rPr>
          <w:lang w:eastAsia="fr-FR"/>
        </w:rPr>
      </w:pPr>
    </w:p>
    <w:p w14:paraId="11F200AC" w14:textId="77777777" w:rsidR="00D15BE6" w:rsidRDefault="00D15BE6" w:rsidP="00D15BE6">
      <w:pPr>
        <w:pStyle w:val="Paragraphedeliste"/>
        <w:rPr>
          <w:lang w:eastAsia="fr-FR"/>
        </w:rPr>
      </w:pPr>
    </w:p>
    <w:p w14:paraId="601FB66A" w14:textId="51E09A9A" w:rsidR="00D15BE6" w:rsidRDefault="00D15BE6" w:rsidP="00D15BE6">
      <w:pPr>
        <w:pStyle w:val="Paragraphedeliste"/>
        <w:numPr>
          <w:ilvl w:val="0"/>
          <w:numId w:val="3"/>
        </w:numPr>
        <w:rPr>
          <w:lang w:eastAsia="fr-FR"/>
        </w:rPr>
      </w:pPr>
      <w:r>
        <w:rPr>
          <w:lang w:eastAsia="fr-FR"/>
        </w:rPr>
        <w:t>Les profils des utilisateurs seront configurés pour :</w:t>
      </w:r>
    </w:p>
    <w:p w14:paraId="0126FA8F" w14:textId="11183DA0" w:rsidR="00D15BE6" w:rsidRDefault="00D15BE6" w:rsidP="00D15BE6">
      <w:pPr>
        <w:pStyle w:val="Paragraphedeliste"/>
        <w:numPr>
          <w:ilvl w:val="0"/>
          <w:numId w:val="4"/>
        </w:numPr>
        <w:rPr>
          <w:lang w:eastAsia="fr-FR"/>
        </w:rPr>
      </w:pPr>
      <w:r>
        <w:rPr>
          <w:lang w:eastAsia="fr-FR"/>
        </w:rPr>
        <w:t>Retrouver le même environnement de travail sur n'importe quel poste.</w:t>
      </w:r>
    </w:p>
    <w:p w14:paraId="39C982F7" w14:textId="1E5AA7A7" w:rsidR="00D15BE6" w:rsidRDefault="00D15BE6" w:rsidP="00D15BE6">
      <w:pPr>
        <w:pStyle w:val="Paragraphedeliste"/>
        <w:numPr>
          <w:ilvl w:val="0"/>
          <w:numId w:val="4"/>
        </w:numPr>
        <w:rPr>
          <w:lang w:eastAsia="fr-FR"/>
        </w:rPr>
      </w:pPr>
      <w:r>
        <w:rPr>
          <w:lang w:eastAsia="fr-FR"/>
        </w:rPr>
        <w:t>Empêcher l'ajout ou la suppression de programmes.</w:t>
      </w:r>
    </w:p>
    <w:p w14:paraId="0239D081" w14:textId="78BEBC30" w:rsidR="00D15BE6" w:rsidRDefault="00D15BE6" w:rsidP="00D15BE6">
      <w:pPr>
        <w:pStyle w:val="Paragraphedeliste"/>
        <w:numPr>
          <w:ilvl w:val="0"/>
          <w:numId w:val="4"/>
        </w:numPr>
        <w:rPr>
          <w:lang w:eastAsia="fr-FR"/>
        </w:rPr>
      </w:pPr>
      <w:r>
        <w:rPr>
          <w:lang w:eastAsia="fr-FR"/>
        </w:rPr>
        <w:t>Imposer un fond d'écran non modifiable.</w:t>
      </w:r>
    </w:p>
    <w:p w14:paraId="2E8DC21A" w14:textId="77777777" w:rsidR="00D15BE6" w:rsidRDefault="00D15BE6" w:rsidP="00D15BE6">
      <w:pPr>
        <w:pStyle w:val="Paragraphedeliste"/>
        <w:ind w:left="1080"/>
        <w:rPr>
          <w:lang w:eastAsia="fr-FR"/>
        </w:rPr>
      </w:pPr>
    </w:p>
    <w:p w14:paraId="543791E8" w14:textId="69CFC67F" w:rsidR="00D15BE6" w:rsidRDefault="00D15BE6" w:rsidP="00D15BE6">
      <w:pPr>
        <w:pStyle w:val="Paragraphedeliste"/>
        <w:numPr>
          <w:ilvl w:val="0"/>
          <w:numId w:val="3"/>
        </w:numPr>
        <w:rPr>
          <w:lang w:eastAsia="fr-FR"/>
        </w:rPr>
      </w:pPr>
      <w:r>
        <w:rPr>
          <w:lang w:eastAsia="fr-FR"/>
        </w:rPr>
        <w:t>Les utilisateurs temporaires (invités, stagiaires, visiteurs...) :</w:t>
      </w:r>
    </w:p>
    <w:p w14:paraId="60E47CEA" w14:textId="2EB990BE" w:rsidR="00D15BE6" w:rsidRDefault="00D15BE6" w:rsidP="00D15BE6">
      <w:pPr>
        <w:pStyle w:val="Paragraphedeliste"/>
        <w:numPr>
          <w:ilvl w:val="0"/>
          <w:numId w:val="4"/>
        </w:numPr>
        <w:rPr>
          <w:lang w:eastAsia="fr-FR"/>
        </w:rPr>
      </w:pPr>
      <w:r>
        <w:rPr>
          <w:lang w:eastAsia="fr-FR"/>
        </w:rPr>
        <w:t>Auront accès à un environnement standard non modifiable et restreint.</w:t>
      </w:r>
    </w:p>
    <w:p w14:paraId="63CC0041" w14:textId="114C02DB" w:rsidR="00D15BE6" w:rsidRDefault="00D15BE6" w:rsidP="00D15BE6">
      <w:pPr>
        <w:pStyle w:val="Paragraphedeliste"/>
        <w:numPr>
          <w:ilvl w:val="0"/>
          <w:numId w:val="4"/>
        </w:numPr>
        <w:rPr>
          <w:lang w:eastAsia="fr-FR"/>
        </w:rPr>
      </w:pPr>
      <w:r>
        <w:rPr>
          <w:lang w:eastAsia="fr-FR"/>
        </w:rPr>
        <w:t>Ne pourront accéder à aucune ressource réseau.</w:t>
      </w:r>
    </w:p>
    <w:p w14:paraId="474D27C2" w14:textId="65910E3B" w:rsidR="00D15BE6" w:rsidRDefault="00D15BE6" w:rsidP="00D15BE6">
      <w:pPr>
        <w:pStyle w:val="Paragraphedeliste"/>
        <w:numPr>
          <w:ilvl w:val="0"/>
          <w:numId w:val="4"/>
        </w:numPr>
        <w:rPr>
          <w:lang w:eastAsia="fr-FR"/>
        </w:rPr>
      </w:pPr>
      <w:r>
        <w:rPr>
          <w:lang w:eastAsia="fr-FR"/>
        </w:rPr>
        <w:t>Pourront naviguer sur internet et utiliser les outils bureautiques sans modifier les paramètres des PC.</w:t>
      </w:r>
    </w:p>
    <w:p w14:paraId="73DD0A10" w14:textId="77777777" w:rsidR="00D15BE6" w:rsidRDefault="00D15BE6" w:rsidP="00D15BE6">
      <w:pPr>
        <w:pStyle w:val="Paragraphedeliste"/>
        <w:ind w:left="1080"/>
        <w:rPr>
          <w:lang w:eastAsia="fr-FR"/>
        </w:rPr>
      </w:pPr>
    </w:p>
    <w:p w14:paraId="3A1F6E1A" w14:textId="727D0F7D" w:rsidR="00D15BE6" w:rsidRDefault="00D15BE6" w:rsidP="00D15BE6">
      <w:pPr>
        <w:pStyle w:val="Paragraphedeliste"/>
        <w:numPr>
          <w:ilvl w:val="0"/>
          <w:numId w:val="3"/>
        </w:numPr>
        <w:rPr>
          <w:lang w:eastAsia="fr-FR"/>
        </w:rPr>
      </w:pPr>
      <w:r>
        <w:rPr>
          <w:lang w:eastAsia="fr-FR"/>
        </w:rPr>
        <w:t>Le navigateur Mozilla Firefox et le lecteur multimédia VLC seront déployés automatiquement sur les postes clients.</w:t>
      </w:r>
    </w:p>
    <w:p w14:paraId="55CFA92F" w14:textId="77777777" w:rsidR="00D15BE6" w:rsidRDefault="00D15BE6" w:rsidP="00D15BE6">
      <w:pPr>
        <w:pStyle w:val="Paragraphedeliste"/>
        <w:rPr>
          <w:lang w:eastAsia="fr-FR"/>
        </w:rPr>
      </w:pPr>
    </w:p>
    <w:p w14:paraId="4CC05807" w14:textId="7EFA9305" w:rsidR="00502D66" w:rsidRDefault="00D15BE6" w:rsidP="00D15BE6">
      <w:pPr>
        <w:pStyle w:val="Paragraphedeliste"/>
        <w:numPr>
          <w:ilvl w:val="0"/>
          <w:numId w:val="3"/>
        </w:numPr>
        <w:rPr>
          <w:lang w:eastAsia="fr-FR"/>
        </w:rPr>
      </w:pPr>
      <w:r>
        <w:rPr>
          <w:lang w:eastAsia="fr-FR"/>
        </w:rPr>
        <w:t>Mettre en place un système automatisé de création d'utilisateurs via un script pour simplifier la gestion quotidienne.</w:t>
      </w:r>
    </w:p>
    <w:p w14:paraId="09FDD851" w14:textId="77777777" w:rsidR="00502D66" w:rsidRDefault="00502D66" w:rsidP="00502D66">
      <w:pPr>
        <w:pStyle w:val="Titre1"/>
        <w:numPr>
          <w:ilvl w:val="0"/>
          <w:numId w:val="2"/>
        </w:numPr>
        <w:rPr>
          <w:rFonts w:eastAsia="Times New Roman"/>
          <w:b/>
          <w:color w:val="auto"/>
          <w:lang w:eastAsia="fr-FR"/>
        </w:rPr>
      </w:pPr>
      <w:r>
        <w:rPr>
          <w:rFonts w:eastAsia="Times New Roman"/>
          <w:b/>
          <w:color w:val="auto"/>
          <w:lang w:eastAsia="fr-FR"/>
        </w:rPr>
        <w:t>Plan de travail</w:t>
      </w:r>
    </w:p>
    <w:p w14:paraId="6A6051BF" w14:textId="77777777" w:rsidR="00502D66" w:rsidRDefault="00502D66" w:rsidP="00502D66">
      <w:pPr>
        <w:rPr>
          <w:lang w:eastAsia="fr-FR"/>
        </w:rPr>
      </w:pPr>
    </w:p>
    <w:p w14:paraId="0C2D00AE" w14:textId="17515A19" w:rsidR="00502D66" w:rsidRDefault="0079554C" w:rsidP="00502D66">
      <w:pPr>
        <w:rPr>
          <w:lang w:eastAsia="fr-FR"/>
        </w:rPr>
      </w:pPr>
      <w:r w:rsidRPr="0079554C">
        <w:rPr>
          <w:lang w:eastAsia="fr-FR"/>
        </w:rPr>
        <w:t>Le plan de travail suivant détaille les différentes étapes nécessaires pour la mise en place de la solution réseau optimisée, depuis la planification initiale jusqu'à la validation finale et la documentation technique.</w:t>
      </w:r>
    </w:p>
    <w:p w14:paraId="357FC317" w14:textId="77777777" w:rsidR="00502D66" w:rsidRDefault="00502D66" w:rsidP="00502D66">
      <w:pPr>
        <w:rPr>
          <w:lang w:eastAsia="fr-FR"/>
        </w:rPr>
      </w:pPr>
    </w:p>
    <w:p w14:paraId="28722431" w14:textId="273241AC" w:rsidR="0079554C" w:rsidRDefault="0079554C" w:rsidP="0079554C">
      <w:pPr>
        <w:pStyle w:val="Paragraphedeliste"/>
        <w:numPr>
          <w:ilvl w:val="0"/>
          <w:numId w:val="3"/>
        </w:numPr>
        <w:rPr>
          <w:lang w:eastAsia="fr-FR"/>
        </w:rPr>
      </w:pPr>
      <w:r>
        <w:rPr>
          <w:lang w:eastAsia="fr-FR"/>
        </w:rPr>
        <w:t>A1 : Planning des activités</w:t>
      </w:r>
    </w:p>
    <w:p w14:paraId="520AA0B9" w14:textId="7136846F" w:rsidR="0079554C" w:rsidRDefault="0079554C" w:rsidP="0079554C">
      <w:pPr>
        <w:pStyle w:val="Paragraphedeliste"/>
        <w:numPr>
          <w:ilvl w:val="0"/>
          <w:numId w:val="3"/>
        </w:numPr>
        <w:rPr>
          <w:lang w:eastAsia="fr-FR"/>
        </w:rPr>
      </w:pPr>
      <w:r>
        <w:rPr>
          <w:lang w:eastAsia="fr-FR"/>
        </w:rPr>
        <w:t>A2 : Planification de l'organisation des utilisateurs</w:t>
      </w:r>
    </w:p>
    <w:p w14:paraId="250C5762" w14:textId="76D61E07" w:rsidR="0079554C" w:rsidRDefault="0079554C" w:rsidP="0079554C">
      <w:pPr>
        <w:pStyle w:val="Paragraphedeliste"/>
        <w:numPr>
          <w:ilvl w:val="0"/>
          <w:numId w:val="3"/>
        </w:numPr>
        <w:rPr>
          <w:lang w:eastAsia="fr-FR"/>
        </w:rPr>
      </w:pPr>
      <w:r>
        <w:rPr>
          <w:lang w:eastAsia="fr-FR"/>
        </w:rPr>
        <w:t>A3 : Planification des ressources et des droits d'accès à ces ressources</w:t>
      </w:r>
    </w:p>
    <w:p w14:paraId="21079249" w14:textId="2900E0AD" w:rsidR="0079554C" w:rsidRDefault="0079554C" w:rsidP="0079554C">
      <w:pPr>
        <w:pStyle w:val="Paragraphedeliste"/>
        <w:numPr>
          <w:ilvl w:val="0"/>
          <w:numId w:val="3"/>
        </w:numPr>
        <w:rPr>
          <w:lang w:eastAsia="fr-FR"/>
        </w:rPr>
      </w:pPr>
      <w:r>
        <w:rPr>
          <w:lang w:eastAsia="fr-FR"/>
        </w:rPr>
        <w:t>A4 : Installation et configuration du contrôleur de domaine</w:t>
      </w:r>
    </w:p>
    <w:p w14:paraId="6969194A" w14:textId="16C0BDA4" w:rsidR="0079554C" w:rsidRDefault="0079554C" w:rsidP="0079554C">
      <w:pPr>
        <w:pStyle w:val="Paragraphedeliste"/>
        <w:numPr>
          <w:ilvl w:val="0"/>
          <w:numId w:val="3"/>
        </w:numPr>
        <w:rPr>
          <w:lang w:eastAsia="fr-FR"/>
        </w:rPr>
      </w:pPr>
      <w:r>
        <w:rPr>
          <w:lang w:eastAsia="fr-FR"/>
        </w:rPr>
        <w:t>A5 : Configuration de l'administration à distance du serveur Windows</w:t>
      </w:r>
    </w:p>
    <w:p w14:paraId="04574628" w14:textId="6A95795C" w:rsidR="0079554C" w:rsidRDefault="0079554C" w:rsidP="0079554C">
      <w:pPr>
        <w:pStyle w:val="Paragraphedeliste"/>
        <w:numPr>
          <w:ilvl w:val="0"/>
          <w:numId w:val="3"/>
        </w:numPr>
        <w:rPr>
          <w:lang w:eastAsia="fr-FR"/>
        </w:rPr>
      </w:pPr>
      <w:r>
        <w:rPr>
          <w:lang w:eastAsia="fr-FR"/>
        </w:rPr>
        <w:t>A6 : Configuration des dossiers partagés et des droits NTFS</w:t>
      </w:r>
    </w:p>
    <w:p w14:paraId="48274205" w14:textId="266CBED2" w:rsidR="0079554C" w:rsidRDefault="0079554C" w:rsidP="0079554C">
      <w:pPr>
        <w:pStyle w:val="Paragraphedeliste"/>
        <w:numPr>
          <w:ilvl w:val="0"/>
          <w:numId w:val="3"/>
        </w:numPr>
        <w:rPr>
          <w:lang w:eastAsia="fr-FR"/>
        </w:rPr>
      </w:pPr>
      <w:r>
        <w:rPr>
          <w:lang w:eastAsia="fr-FR"/>
        </w:rPr>
        <w:t>A7 : Configuration des GPO</w:t>
      </w:r>
    </w:p>
    <w:p w14:paraId="5453A5F6" w14:textId="73C0005F" w:rsidR="0079554C" w:rsidRDefault="0079554C" w:rsidP="0079554C">
      <w:pPr>
        <w:pStyle w:val="Paragraphedeliste"/>
        <w:numPr>
          <w:ilvl w:val="0"/>
          <w:numId w:val="3"/>
        </w:numPr>
        <w:rPr>
          <w:lang w:eastAsia="fr-FR"/>
        </w:rPr>
      </w:pPr>
      <w:r>
        <w:rPr>
          <w:lang w:eastAsia="fr-FR"/>
        </w:rPr>
        <w:t>A8 : Réalisation du script de création d'utilisateurs</w:t>
      </w:r>
    </w:p>
    <w:p w14:paraId="6FF6BD79" w14:textId="0CAD2286" w:rsidR="0079554C" w:rsidRDefault="0079554C" w:rsidP="0079554C">
      <w:pPr>
        <w:pStyle w:val="Paragraphedeliste"/>
        <w:numPr>
          <w:ilvl w:val="0"/>
          <w:numId w:val="3"/>
        </w:numPr>
        <w:rPr>
          <w:lang w:eastAsia="fr-FR"/>
        </w:rPr>
      </w:pPr>
      <w:r>
        <w:rPr>
          <w:lang w:eastAsia="fr-FR"/>
        </w:rPr>
        <w:t>A9 : Gestion des comptes "invités"</w:t>
      </w:r>
    </w:p>
    <w:p w14:paraId="28A381CD" w14:textId="2B54908D" w:rsidR="0079554C" w:rsidRDefault="0079554C" w:rsidP="0079554C">
      <w:pPr>
        <w:pStyle w:val="Paragraphedeliste"/>
        <w:numPr>
          <w:ilvl w:val="0"/>
          <w:numId w:val="3"/>
        </w:numPr>
        <w:rPr>
          <w:lang w:eastAsia="fr-FR"/>
        </w:rPr>
      </w:pPr>
      <w:r>
        <w:rPr>
          <w:lang w:eastAsia="fr-FR"/>
        </w:rPr>
        <w:t>A10 : Configuration des postes clients et intégration au domaine</w:t>
      </w:r>
    </w:p>
    <w:p w14:paraId="4B00323B" w14:textId="0D0035A3" w:rsidR="0079554C" w:rsidRDefault="0079554C" w:rsidP="0079554C">
      <w:pPr>
        <w:pStyle w:val="Paragraphedeliste"/>
        <w:numPr>
          <w:ilvl w:val="0"/>
          <w:numId w:val="3"/>
        </w:numPr>
        <w:rPr>
          <w:lang w:eastAsia="fr-FR"/>
        </w:rPr>
      </w:pPr>
      <w:r>
        <w:rPr>
          <w:lang w:eastAsia="fr-FR"/>
        </w:rPr>
        <w:t>A11 : Tests d'accès au réseau et aux ressources ainsi que rédaction d'un rapport de tests</w:t>
      </w:r>
    </w:p>
    <w:p w14:paraId="01DF6C21" w14:textId="22FC8023" w:rsidR="0079554C" w:rsidRDefault="0079554C" w:rsidP="0079554C">
      <w:pPr>
        <w:pStyle w:val="Paragraphedeliste"/>
        <w:numPr>
          <w:ilvl w:val="0"/>
          <w:numId w:val="3"/>
        </w:numPr>
        <w:rPr>
          <w:lang w:eastAsia="fr-FR"/>
        </w:rPr>
      </w:pPr>
      <w:r>
        <w:rPr>
          <w:lang w:eastAsia="fr-FR"/>
        </w:rPr>
        <w:t>A12 : Comptes rendus hebdomadaires sur Trello</w:t>
      </w:r>
    </w:p>
    <w:p w14:paraId="0E80C028" w14:textId="02A09111" w:rsidR="0079554C" w:rsidRDefault="0079554C" w:rsidP="0079554C">
      <w:pPr>
        <w:pStyle w:val="Paragraphedeliste"/>
        <w:numPr>
          <w:ilvl w:val="0"/>
          <w:numId w:val="3"/>
        </w:numPr>
        <w:rPr>
          <w:lang w:eastAsia="fr-FR"/>
        </w:rPr>
      </w:pPr>
      <w:r>
        <w:rPr>
          <w:lang w:eastAsia="fr-FR"/>
        </w:rPr>
        <w:lastRenderedPageBreak/>
        <w:t>A13 : Rédaction du document technique de mise en place des solutions et hébergement sur le portfolio</w:t>
      </w:r>
    </w:p>
    <w:p w14:paraId="016C25D2" w14:textId="1C9B369A" w:rsidR="00502D66" w:rsidRDefault="0079554C" w:rsidP="0079554C">
      <w:pPr>
        <w:pStyle w:val="Paragraphedeliste"/>
        <w:numPr>
          <w:ilvl w:val="0"/>
          <w:numId w:val="3"/>
        </w:numPr>
        <w:rPr>
          <w:lang w:eastAsia="fr-FR"/>
        </w:rPr>
      </w:pPr>
      <w:r>
        <w:rPr>
          <w:lang w:eastAsia="fr-FR"/>
        </w:rPr>
        <w:t>A14 : Compte rendu oral du chef de projet</w:t>
      </w:r>
    </w:p>
    <w:p w14:paraId="2CF3A250" w14:textId="77777777" w:rsidR="00502D66" w:rsidRDefault="00502D66" w:rsidP="00502D66">
      <w:pPr>
        <w:rPr>
          <w:lang w:eastAsia="fr-FR"/>
        </w:rPr>
      </w:pPr>
    </w:p>
    <w:p w14:paraId="19A6934F" w14:textId="77777777" w:rsidR="00502D66" w:rsidRDefault="00502D66" w:rsidP="00502D66">
      <w:pPr>
        <w:pStyle w:val="Titre1"/>
        <w:numPr>
          <w:ilvl w:val="0"/>
          <w:numId w:val="2"/>
        </w:numPr>
        <w:rPr>
          <w:rFonts w:eastAsia="Times New Roman"/>
          <w:b/>
          <w:color w:val="auto"/>
          <w:lang w:eastAsia="fr-FR"/>
        </w:rPr>
      </w:pPr>
      <w:r>
        <w:rPr>
          <w:rFonts w:eastAsia="Times New Roman"/>
          <w:b/>
          <w:color w:val="auto"/>
          <w:lang w:eastAsia="fr-FR"/>
        </w:rPr>
        <w:t>Réalisation</w:t>
      </w:r>
    </w:p>
    <w:p w14:paraId="5B0D74B2" w14:textId="77777777" w:rsidR="00502D66" w:rsidRDefault="00502D66" w:rsidP="00502D66">
      <w:pPr>
        <w:rPr>
          <w:lang w:eastAsia="fr-FR"/>
        </w:rPr>
      </w:pPr>
    </w:p>
    <w:p w14:paraId="7B8DC1D9" w14:textId="6B5FFBB3" w:rsidR="0079554C" w:rsidRPr="008053E4" w:rsidRDefault="0079554C" w:rsidP="008053E4">
      <w:pPr>
        <w:pStyle w:val="Paragraphedeliste"/>
        <w:numPr>
          <w:ilvl w:val="0"/>
          <w:numId w:val="4"/>
        </w:numPr>
        <w:rPr>
          <w:b/>
          <w:bCs/>
          <w:lang w:eastAsia="fr-FR"/>
        </w:rPr>
      </w:pPr>
      <w:r w:rsidRPr="008053E4">
        <w:rPr>
          <w:b/>
          <w:bCs/>
          <w:lang w:eastAsia="fr-FR"/>
        </w:rPr>
        <w:t>A1 : Planning des activités</w:t>
      </w:r>
    </w:p>
    <w:p w14:paraId="0B40E27A" w14:textId="706D1D15" w:rsidR="0079554C" w:rsidRPr="0079554C" w:rsidRDefault="008053E4" w:rsidP="0079554C">
      <w:pPr>
        <w:rPr>
          <w:lang w:eastAsia="fr-FR"/>
        </w:rPr>
      </w:pPr>
      <w:r>
        <w:rPr>
          <w:lang w:eastAsia="fr-FR"/>
        </w:rPr>
        <w:t>Réalisation du planning des activités via Excel :</w:t>
      </w:r>
    </w:p>
    <w:p w14:paraId="1005B6DD" w14:textId="225CCA41" w:rsidR="008053E4" w:rsidRDefault="008053E4">
      <w:pPr>
        <w:rPr>
          <w:lang w:eastAsia="fr-FR"/>
        </w:rPr>
      </w:pPr>
      <w:r w:rsidRPr="008053E4">
        <w:rPr>
          <w:noProof/>
          <w:lang w:eastAsia="fr-FR"/>
        </w:rPr>
        <w:drawing>
          <wp:inline distT="0" distB="0" distL="0" distR="0" wp14:anchorId="187C73BA" wp14:editId="5A48506A">
            <wp:extent cx="5760720" cy="2122805"/>
            <wp:effectExtent l="0" t="0" r="0" b="0"/>
            <wp:docPr id="971857166" name="Image 1" descr="Une image contenant capture d’écran, texte, logiciel, diagram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1857166" name="Image 1" descr="Une image contenant capture d’écran, texte, logiciel, diagramme&#10;&#10;Le contenu généré par l’IA peut être incorrect."/>
                    <pic:cNvPicPr/>
                  </pic:nvPicPr>
                  <pic:blipFill>
                    <a:blip r:embed="rId8"/>
                    <a:stretch>
                      <a:fillRect/>
                    </a:stretch>
                  </pic:blipFill>
                  <pic:spPr>
                    <a:xfrm>
                      <a:off x="0" y="0"/>
                      <a:ext cx="5760720" cy="2122805"/>
                    </a:xfrm>
                    <a:prstGeom prst="rect">
                      <a:avLst/>
                    </a:prstGeom>
                  </pic:spPr>
                </pic:pic>
              </a:graphicData>
            </a:graphic>
          </wp:inline>
        </w:drawing>
      </w:r>
    </w:p>
    <w:p w14:paraId="79E5A06B" w14:textId="77777777" w:rsidR="00B334A5" w:rsidRDefault="00B334A5">
      <w:pPr>
        <w:rPr>
          <w:lang w:eastAsia="fr-FR"/>
        </w:rPr>
      </w:pPr>
    </w:p>
    <w:p w14:paraId="7FDF645B" w14:textId="4D1AE1F2" w:rsidR="008053E4" w:rsidRPr="008053E4" w:rsidRDefault="008053E4" w:rsidP="008053E4">
      <w:pPr>
        <w:pStyle w:val="Paragraphedeliste"/>
        <w:numPr>
          <w:ilvl w:val="0"/>
          <w:numId w:val="4"/>
        </w:numPr>
        <w:rPr>
          <w:b/>
          <w:bCs/>
        </w:rPr>
      </w:pPr>
      <w:r w:rsidRPr="008053E4">
        <w:rPr>
          <w:b/>
          <w:bCs/>
        </w:rPr>
        <w:t>A2 : Planification de l'organisation des utilisateurs</w:t>
      </w:r>
    </w:p>
    <w:p w14:paraId="5C364E74" w14:textId="0B9DF125" w:rsidR="008053E4" w:rsidRDefault="008053E4">
      <w:r>
        <w:t>Création du schéma explicatif suivant :</w:t>
      </w:r>
    </w:p>
    <w:p w14:paraId="7E194A17" w14:textId="258CE963" w:rsidR="008053E4" w:rsidRDefault="008053E4">
      <w:r w:rsidRPr="008053E4">
        <w:rPr>
          <w:noProof/>
        </w:rPr>
        <w:drawing>
          <wp:inline distT="0" distB="0" distL="0" distR="0" wp14:anchorId="29E246B8" wp14:editId="70C849C0">
            <wp:extent cx="4362450" cy="3599309"/>
            <wp:effectExtent l="0" t="0" r="0" b="1270"/>
            <wp:docPr id="597826567" name="Image 1" descr="Une image contenant texte, diagramme, capture d’écran, Parallèl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826567" name="Image 1" descr="Une image contenant texte, diagramme, capture d’écran, Parallèle&#10;&#10;Le contenu généré par l’IA peut être incorrect."/>
                    <pic:cNvPicPr/>
                  </pic:nvPicPr>
                  <pic:blipFill>
                    <a:blip r:embed="rId9"/>
                    <a:stretch>
                      <a:fillRect/>
                    </a:stretch>
                  </pic:blipFill>
                  <pic:spPr>
                    <a:xfrm>
                      <a:off x="0" y="0"/>
                      <a:ext cx="4372883" cy="3607917"/>
                    </a:xfrm>
                    <a:prstGeom prst="rect">
                      <a:avLst/>
                    </a:prstGeom>
                  </pic:spPr>
                </pic:pic>
              </a:graphicData>
            </a:graphic>
          </wp:inline>
        </w:drawing>
      </w:r>
    </w:p>
    <w:p w14:paraId="141D0BBF" w14:textId="77777777" w:rsidR="00B334A5" w:rsidRDefault="00B334A5"/>
    <w:p w14:paraId="7C36E750" w14:textId="7E876C76" w:rsidR="008053E4" w:rsidRPr="008053E4" w:rsidRDefault="008053E4" w:rsidP="008053E4">
      <w:pPr>
        <w:pStyle w:val="Paragraphedeliste"/>
        <w:numPr>
          <w:ilvl w:val="0"/>
          <w:numId w:val="4"/>
        </w:numPr>
        <w:rPr>
          <w:b/>
          <w:bCs/>
        </w:rPr>
      </w:pPr>
      <w:r w:rsidRPr="008053E4">
        <w:rPr>
          <w:b/>
          <w:bCs/>
        </w:rPr>
        <w:t>A3 : Planification des ressources et des droits d'accès à ces ressources</w:t>
      </w:r>
    </w:p>
    <w:p w14:paraId="4F7B491A" w14:textId="72A6FE5E" w:rsidR="008D4840" w:rsidRDefault="008053E4">
      <w:r>
        <w:t>Création d’un autre schéma explicatif :</w:t>
      </w:r>
    </w:p>
    <w:p w14:paraId="462FA49A" w14:textId="5C598C85" w:rsidR="008053E4" w:rsidRDefault="008053E4">
      <w:r w:rsidRPr="008053E4">
        <w:rPr>
          <w:noProof/>
        </w:rPr>
        <w:drawing>
          <wp:inline distT="0" distB="0" distL="0" distR="0" wp14:anchorId="7270C199" wp14:editId="0AAB28B2">
            <wp:extent cx="5219601" cy="2162175"/>
            <wp:effectExtent l="0" t="0" r="635" b="0"/>
            <wp:docPr id="1604157390" name="Image 1" descr="Une image contenant text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4157390" name="Image 1" descr="Une image contenant texte, capture d’écran&#10;&#10;Le contenu généré par l’IA peut être incorrect."/>
                    <pic:cNvPicPr/>
                  </pic:nvPicPr>
                  <pic:blipFill>
                    <a:blip r:embed="rId10"/>
                    <a:stretch>
                      <a:fillRect/>
                    </a:stretch>
                  </pic:blipFill>
                  <pic:spPr>
                    <a:xfrm>
                      <a:off x="0" y="0"/>
                      <a:ext cx="5233652" cy="2167996"/>
                    </a:xfrm>
                    <a:prstGeom prst="rect">
                      <a:avLst/>
                    </a:prstGeom>
                  </pic:spPr>
                </pic:pic>
              </a:graphicData>
            </a:graphic>
          </wp:inline>
        </w:drawing>
      </w:r>
    </w:p>
    <w:p w14:paraId="47B04436" w14:textId="4B83ACEC" w:rsidR="008D4840" w:rsidRPr="008053E4" w:rsidRDefault="008053E4" w:rsidP="008053E4">
      <w:pPr>
        <w:pStyle w:val="Paragraphedeliste"/>
        <w:numPr>
          <w:ilvl w:val="0"/>
          <w:numId w:val="4"/>
        </w:numPr>
        <w:rPr>
          <w:b/>
          <w:bCs/>
        </w:rPr>
      </w:pPr>
      <w:r w:rsidRPr="008053E4">
        <w:rPr>
          <w:b/>
          <w:bCs/>
        </w:rPr>
        <w:t>A4 : Installation et configuration du contrôleur de domaine</w:t>
      </w:r>
    </w:p>
    <w:p w14:paraId="50359652" w14:textId="7F176C4E" w:rsidR="008D4840" w:rsidRDefault="00B21CE3">
      <w:r w:rsidRPr="00B21CE3">
        <w:t>Pour installer et configurer le contrôleur de domaine, on utilise le Gestionnaire de serveur pour ajouter les rôles Active Directory Domain Services (AD DS) et DNS via l'assistant d'ajout de rôles et de fonctionnalités. Ensuite, on configure le déploiement en créant une nouvelle forêt nommée MDL.LOCAL. Lors de cette étape, on sélectionne Windows Server 2025 et on définit un mot de passe pour le DSRM afin de permettre la récupération d'annuaire en cas de problème. On passe l'étape de délégation DNS car un seul serveur est utilisé. On ajoute ensuite le nom de domaine NetBIOS en tant que MDL, on conserve les chemins d'accès par défaut, puis on vérifie la configuration avant de lancer l'installation</w:t>
      </w:r>
      <w:r>
        <w:t> :</w:t>
      </w:r>
    </w:p>
    <w:p w14:paraId="6E610E46" w14:textId="77777777" w:rsidR="00B21CE3" w:rsidRDefault="00B21CE3">
      <w:r w:rsidRPr="00B21CE3">
        <w:rPr>
          <w:noProof/>
        </w:rPr>
        <w:drawing>
          <wp:inline distT="0" distB="0" distL="0" distR="0" wp14:anchorId="68367AA6" wp14:editId="01F069CC">
            <wp:extent cx="5760720" cy="2565400"/>
            <wp:effectExtent l="0" t="0" r="0" b="6350"/>
            <wp:docPr id="697757351" name="Image 1" descr="Une image contenant texte, Police, nombre, logiciel&#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757351" name="Image 1" descr="Une image contenant texte, Police, nombre, logiciel&#10;&#10;Le contenu généré par l’IA peut être incorrect."/>
                    <pic:cNvPicPr/>
                  </pic:nvPicPr>
                  <pic:blipFill>
                    <a:blip r:embed="rId11"/>
                    <a:stretch>
                      <a:fillRect/>
                    </a:stretch>
                  </pic:blipFill>
                  <pic:spPr>
                    <a:xfrm>
                      <a:off x="0" y="0"/>
                      <a:ext cx="5760720" cy="2565400"/>
                    </a:xfrm>
                    <a:prstGeom prst="rect">
                      <a:avLst/>
                    </a:prstGeom>
                  </pic:spPr>
                </pic:pic>
              </a:graphicData>
            </a:graphic>
          </wp:inline>
        </w:drawing>
      </w:r>
    </w:p>
    <w:p w14:paraId="180B37D5" w14:textId="77777777" w:rsidR="00B21CE3" w:rsidRDefault="00B21CE3"/>
    <w:p w14:paraId="0563DABB" w14:textId="607AC0E1" w:rsidR="00B21CE3" w:rsidRPr="00B21CE3" w:rsidRDefault="00B21CE3" w:rsidP="00B21CE3">
      <w:pPr>
        <w:pStyle w:val="Paragraphedeliste"/>
        <w:numPr>
          <w:ilvl w:val="0"/>
          <w:numId w:val="4"/>
        </w:numPr>
        <w:rPr>
          <w:b/>
          <w:bCs/>
        </w:rPr>
      </w:pPr>
      <w:r w:rsidRPr="00B21CE3">
        <w:rPr>
          <w:b/>
          <w:bCs/>
        </w:rPr>
        <w:t>A5 : Configuration de l'administration à distance du serveur Windows</w:t>
      </w:r>
    </w:p>
    <w:p w14:paraId="32D4A54D" w14:textId="32F9996E" w:rsidR="008D4840" w:rsidRDefault="00B21CE3">
      <w:r w:rsidRPr="00B21CE3">
        <w:t xml:space="preserve">Dans </w:t>
      </w:r>
      <w:r w:rsidR="00E70421">
        <w:t>les propriétés système du PC on autorise les connexions à distance :</w:t>
      </w:r>
    </w:p>
    <w:p w14:paraId="3FA22BB3" w14:textId="145460AF" w:rsidR="00E70421" w:rsidRDefault="00E70421">
      <w:r>
        <w:rPr>
          <w:noProof/>
        </w:rPr>
        <w:lastRenderedPageBreak/>
        <w:drawing>
          <wp:inline distT="0" distB="0" distL="0" distR="0" wp14:anchorId="040DCEC7" wp14:editId="50F7F784">
            <wp:extent cx="5760720" cy="3902075"/>
            <wp:effectExtent l="0" t="0" r="0" b="3175"/>
            <wp:docPr id="1681895301" name="Image1" descr="Une image contenant texte, capture d’écran, logiciel, nombre&#10;&#10;Le contenu généré par l’IA peut être incorrect."/>
            <wp:cNvGraphicFramePr/>
            <a:graphic xmlns:a="http://schemas.openxmlformats.org/drawingml/2006/main">
              <a:graphicData uri="http://schemas.openxmlformats.org/drawingml/2006/picture">
                <pic:pic xmlns:pic="http://schemas.openxmlformats.org/drawingml/2006/picture">
                  <pic:nvPicPr>
                    <pic:cNvPr id="1681895301" name="Image1" descr="Une image contenant texte, capture d’écran, logiciel, nombre&#10;&#10;Le contenu généré par l’IA peut être incorrect."/>
                    <pic:cNvPicPr/>
                  </pic:nvPicPr>
                  <pic:blipFill>
                    <a:blip r:embed="rId12">
                      <a:lum/>
                      <a:alphaModFix/>
                    </a:blip>
                    <a:srcRect/>
                    <a:stretch>
                      <a:fillRect/>
                    </a:stretch>
                  </pic:blipFill>
                  <pic:spPr>
                    <a:xfrm>
                      <a:off x="0" y="0"/>
                      <a:ext cx="5760720" cy="3902075"/>
                    </a:xfrm>
                    <a:prstGeom prst="rect">
                      <a:avLst/>
                    </a:prstGeom>
                    <a:noFill/>
                    <a:ln>
                      <a:noFill/>
                      <a:prstDash/>
                    </a:ln>
                  </pic:spPr>
                </pic:pic>
              </a:graphicData>
            </a:graphic>
          </wp:inline>
        </w:drawing>
      </w:r>
    </w:p>
    <w:p w14:paraId="6B882AD8" w14:textId="77777777" w:rsidR="00E70421" w:rsidRDefault="00E70421"/>
    <w:p w14:paraId="7F16B3F5" w14:textId="688FF58C" w:rsidR="00E70421" w:rsidRDefault="00E70421" w:rsidP="00E70421">
      <w:pPr>
        <w:pStyle w:val="Paragraphedeliste"/>
        <w:numPr>
          <w:ilvl w:val="0"/>
          <w:numId w:val="4"/>
        </w:numPr>
        <w:rPr>
          <w:b/>
          <w:bCs/>
        </w:rPr>
      </w:pPr>
      <w:r w:rsidRPr="00E70421">
        <w:rPr>
          <w:b/>
          <w:bCs/>
        </w:rPr>
        <w:t>A6 : Configuration des dossiers partagés et des droits NTFS</w:t>
      </w:r>
    </w:p>
    <w:p w14:paraId="63178D4C" w14:textId="77777777" w:rsidR="000D7EDB" w:rsidRDefault="000D7EDB" w:rsidP="000D7EDB">
      <w:pPr>
        <w:pStyle w:val="Paragraphedeliste"/>
        <w:ind w:left="1080"/>
        <w:rPr>
          <w:b/>
          <w:bCs/>
        </w:rPr>
      </w:pPr>
    </w:p>
    <w:p w14:paraId="25243078" w14:textId="3E31B212" w:rsidR="000D7EDB" w:rsidRDefault="000D7EDB" w:rsidP="000D7EDB">
      <w:pPr>
        <w:pStyle w:val="Paragraphedeliste"/>
        <w:numPr>
          <w:ilvl w:val="0"/>
          <w:numId w:val="3"/>
        </w:numPr>
      </w:pPr>
      <w:r>
        <w:t>Création des dossiers : Création de Partages sur C: avec les sous-dossiers (PartageAccueil, PartageCOM, etc.).</w:t>
      </w:r>
    </w:p>
    <w:p w14:paraId="3997A732" w14:textId="475E77B1" w:rsidR="000D7EDB" w:rsidRDefault="000D7EDB" w:rsidP="000D7EDB">
      <w:pPr>
        <w:pStyle w:val="Paragraphedeliste"/>
        <w:numPr>
          <w:ilvl w:val="0"/>
          <w:numId w:val="3"/>
        </w:numPr>
      </w:pPr>
      <w:r>
        <w:t>Partage des dossiers : Activation de partage avancé, supprimer Tout le monde et ajout des groupes avec les droits adaptés.</w:t>
      </w:r>
    </w:p>
    <w:p w14:paraId="3CCFDB31" w14:textId="56325FC4" w:rsidR="000D7EDB" w:rsidRDefault="000D7EDB" w:rsidP="000D7EDB">
      <w:pPr>
        <w:pStyle w:val="Paragraphedeliste"/>
        <w:numPr>
          <w:ilvl w:val="0"/>
          <w:numId w:val="3"/>
        </w:numPr>
      </w:pPr>
      <w:r>
        <w:t>Configuration des droits NTFS : Désactivation de l’héritage, contrôle total aux administrateurs et des accès spécifiques aux utilisateurs.</w:t>
      </w:r>
    </w:p>
    <w:p w14:paraId="0A219F90" w14:textId="4403AF0D" w:rsidR="000D7EDB" w:rsidRDefault="000D7EDB" w:rsidP="000D7EDB">
      <w:pPr>
        <w:pStyle w:val="Paragraphedeliste"/>
        <w:numPr>
          <w:ilvl w:val="0"/>
          <w:numId w:val="3"/>
        </w:numPr>
      </w:pPr>
      <w:r>
        <w:t>Automatisation de l'accès : Création d’une GPO pour monter automatiquement les lecteurs P: (dossier personnel) et Q: (outils communs).</w:t>
      </w:r>
    </w:p>
    <w:p w14:paraId="21C5C171" w14:textId="77777777" w:rsidR="003B2B29" w:rsidRDefault="000D7EDB" w:rsidP="003B2B29">
      <w:pPr>
        <w:pStyle w:val="Paragraphedeliste"/>
        <w:numPr>
          <w:ilvl w:val="0"/>
          <w:numId w:val="3"/>
        </w:numPr>
      </w:pPr>
      <w:r>
        <w:t>Vérifications : Test de l'accès depuis un poste client pour valider la configuration.</w:t>
      </w:r>
    </w:p>
    <w:p w14:paraId="47365474" w14:textId="3136E396" w:rsidR="003B2B29" w:rsidRDefault="003B2B29" w:rsidP="003B2B29">
      <w:r>
        <w:rPr>
          <w:noProof/>
        </w:rPr>
        <w:drawing>
          <wp:inline distT="0" distB="0" distL="0" distR="0" wp14:anchorId="0A60DC9B" wp14:editId="6F38EA4C">
            <wp:extent cx="5760720" cy="2015490"/>
            <wp:effectExtent l="0" t="0" r="0" b="3810"/>
            <wp:docPr id="6" name="Image 1" descr="https://cdn.discordapp.com/attachments/1311014258313793558/1333788134046957649/image.png?ex=679a2a7f&amp;is=6798d8ff&amp;hm=857bc7f5bc5b6baf7fc42b2ec2eb1e8fd6e71c6c012a9c8cf197a58f59d80481&a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6" descr="https://cdn.discordapp.com/attachments/1311014258313793558/1333788134046957649/image.png?ex=679a2a7f&amp;is=6798d8ff&amp;hm=857bc7f5bc5b6baf7fc42b2ec2eb1e8fd6e71c6c012a9c8cf197a58f59d80481&amp;="/>
                    <pic:cNvPicPr>
                      <a:picLocks noChangeAspect="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60720" cy="2015490"/>
                    </a:xfrm>
                    <a:prstGeom prst="rect">
                      <a:avLst/>
                    </a:prstGeom>
                    <a:noFill/>
                    <a:ln>
                      <a:noFill/>
                    </a:ln>
                  </pic:spPr>
                </pic:pic>
              </a:graphicData>
            </a:graphic>
          </wp:inline>
        </w:drawing>
      </w:r>
    </w:p>
    <w:p w14:paraId="5BFAC2EA" w14:textId="77777777" w:rsidR="003B2B29" w:rsidRDefault="003B2B29" w:rsidP="003B2B29">
      <w:pPr>
        <w:pStyle w:val="Paragraphedeliste"/>
      </w:pPr>
    </w:p>
    <w:p w14:paraId="262E143E" w14:textId="4F3766C1" w:rsidR="003B2B29" w:rsidRDefault="003B2B29" w:rsidP="003B2B29">
      <w:pPr>
        <w:pStyle w:val="Paragraphedeliste"/>
        <w:numPr>
          <w:ilvl w:val="0"/>
          <w:numId w:val="4"/>
        </w:numPr>
        <w:rPr>
          <w:b/>
          <w:bCs/>
        </w:rPr>
      </w:pPr>
      <w:r w:rsidRPr="003B2B29">
        <w:rPr>
          <w:b/>
          <w:bCs/>
        </w:rPr>
        <w:lastRenderedPageBreak/>
        <w:t>A7 : Configuration des GPO</w:t>
      </w:r>
    </w:p>
    <w:p w14:paraId="216E0B07" w14:textId="0CF6A93B" w:rsidR="0020766E" w:rsidRPr="0020766E" w:rsidRDefault="0020766E" w:rsidP="0020766E">
      <w:r w:rsidRPr="0020766E">
        <w:t>Création d'un GPO pour empêcher l'installation/désinstallation de programmes :</w:t>
      </w:r>
    </w:p>
    <w:p w14:paraId="15A9E29D" w14:textId="4BEE5606" w:rsidR="0020766E" w:rsidRPr="0020766E" w:rsidRDefault="0020766E" w:rsidP="0020766E">
      <w:pPr>
        <w:pStyle w:val="Paragraphedeliste"/>
        <w:numPr>
          <w:ilvl w:val="0"/>
          <w:numId w:val="3"/>
        </w:numPr>
      </w:pPr>
      <w:r w:rsidRPr="0020766E">
        <w:t>Ouvrir le gestionnaire de stratégie de groupe.</w:t>
      </w:r>
    </w:p>
    <w:p w14:paraId="3167570F" w14:textId="677084FC" w:rsidR="0020766E" w:rsidRPr="0020766E" w:rsidRDefault="0020766E" w:rsidP="0020766E">
      <w:pPr>
        <w:pStyle w:val="Paragraphedeliste"/>
        <w:numPr>
          <w:ilvl w:val="0"/>
          <w:numId w:val="3"/>
        </w:numPr>
      </w:pPr>
      <w:r w:rsidRPr="0020766E">
        <w:t xml:space="preserve"> Créer un nouvel objet GPO Starter, nommé "Empêche l’installation/désinstallation".</w:t>
      </w:r>
    </w:p>
    <w:p w14:paraId="6483B2DD" w14:textId="49C1A1BA" w:rsidR="0020766E" w:rsidRPr="0020766E" w:rsidRDefault="0020766E" w:rsidP="0020766E">
      <w:pPr>
        <w:pStyle w:val="Paragraphedeliste"/>
        <w:numPr>
          <w:ilvl w:val="0"/>
          <w:numId w:val="3"/>
        </w:numPr>
      </w:pPr>
      <w:r w:rsidRPr="0020766E">
        <w:t>Modifier ce GPO dans l'éditeur de stratégie de groupe.</w:t>
      </w:r>
    </w:p>
    <w:p w14:paraId="4353E10E" w14:textId="2FEE790B" w:rsidR="0020766E" w:rsidRDefault="0020766E" w:rsidP="0020766E">
      <w:pPr>
        <w:pStyle w:val="Paragraphedeliste"/>
        <w:numPr>
          <w:ilvl w:val="0"/>
          <w:numId w:val="3"/>
        </w:numPr>
      </w:pPr>
      <w:r w:rsidRPr="0020766E">
        <w:t>Dans les paramètres de Windows Installer, ouvrir "Désactiver Windows Installer" et cocher la case "Désactivé".</w:t>
      </w:r>
    </w:p>
    <w:p w14:paraId="628C4F49" w14:textId="2B0865F8" w:rsidR="0020766E" w:rsidRPr="0020766E" w:rsidRDefault="0020766E" w:rsidP="0020766E">
      <w:r w:rsidRPr="0020766E">
        <w:rPr>
          <w:noProof/>
        </w:rPr>
        <w:drawing>
          <wp:inline distT="0" distB="0" distL="0" distR="0" wp14:anchorId="7C3CABF0" wp14:editId="2B626CCC">
            <wp:extent cx="1257475" cy="914528"/>
            <wp:effectExtent l="0" t="0" r="0" b="0"/>
            <wp:docPr id="1888242946" name="Image 1" descr="Une image contenant texte, capture d’écran, Police, algè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8242946" name="Image 1" descr="Une image contenant texte, capture d’écran, Police, algèbre&#10;&#10;Le contenu généré par l’IA peut être incorrect."/>
                    <pic:cNvPicPr/>
                  </pic:nvPicPr>
                  <pic:blipFill>
                    <a:blip r:embed="rId14"/>
                    <a:stretch>
                      <a:fillRect/>
                    </a:stretch>
                  </pic:blipFill>
                  <pic:spPr>
                    <a:xfrm>
                      <a:off x="0" y="0"/>
                      <a:ext cx="1257475" cy="914528"/>
                    </a:xfrm>
                    <a:prstGeom prst="rect">
                      <a:avLst/>
                    </a:prstGeom>
                  </pic:spPr>
                </pic:pic>
              </a:graphicData>
            </a:graphic>
          </wp:inline>
        </w:drawing>
      </w:r>
    </w:p>
    <w:p w14:paraId="4DB4491A" w14:textId="068C5130" w:rsidR="0020766E" w:rsidRPr="0020766E" w:rsidRDefault="0020766E" w:rsidP="0020766E">
      <w:r w:rsidRPr="0020766E">
        <w:t>Création d'un GPO pour forcer l'utilisation d'un fond d'écran :</w:t>
      </w:r>
    </w:p>
    <w:p w14:paraId="18653E4B" w14:textId="0A8F59CA" w:rsidR="0020766E" w:rsidRPr="0020766E" w:rsidRDefault="0020766E" w:rsidP="0020766E">
      <w:pPr>
        <w:pStyle w:val="Paragraphedeliste"/>
        <w:numPr>
          <w:ilvl w:val="0"/>
          <w:numId w:val="3"/>
        </w:numPr>
      </w:pPr>
      <w:r w:rsidRPr="0020766E">
        <w:t>Créer un nouvel objet GPO, suivant les mêmes étapes que pour le précédent.</w:t>
      </w:r>
    </w:p>
    <w:p w14:paraId="2EB5B2C8" w14:textId="512957D7" w:rsidR="003B2B29" w:rsidRDefault="0020766E" w:rsidP="0020766E">
      <w:pPr>
        <w:pStyle w:val="Paragraphedeliste"/>
        <w:numPr>
          <w:ilvl w:val="0"/>
          <w:numId w:val="3"/>
        </w:numPr>
      </w:pPr>
      <w:r w:rsidRPr="0020766E">
        <w:t xml:space="preserve"> Dans les paramètres appropriés</w:t>
      </w:r>
      <w:r>
        <w:t xml:space="preserve">, </w:t>
      </w:r>
      <w:r w:rsidRPr="0020766E">
        <w:t>activer l'option "Forcer l’utilisation du fond d'écran" et appliquer les paramètres.</w:t>
      </w:r>
    </w:p>
    <w:p w14:paraId="5ED09B2B" w14:textId="5776D91E" w:rsidR="0020766E" w:rsidRDefault="0020766E" w:rsidP="0020766E">
      <w:r w:rsidRPr="0020766E">
        <w:rPr>
          <w:noProof/>
        </w:rPr>
        <w:drawing>
          <wp:inline distT="0" distB="0" distL="0" distR="0" wp14:anchorId="05742A25" wp14:editId="07A02485">
            <wp:extent cx="2219635" cy="819264"/>
            <wp:effectExtent l="0" t="0" r="9525" b="0"/>
            <wp:docPr id="1112158786" name="Image 1"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158786" name="Image 1" descr="Une image contenant texte, capture d’écran, Police&#10;&#10;Le contenu généré par l’IA peut être incorrect."/>
                    <pic:cNvPicPr/>
                  </pic:nvPicPr>
                  <pic:blipFill>
                    <a:blip r:embed="rId15"/>
                    <a:stretch>
                      <a:fillRect/>
                    </a:stretch>
                  </pic:blipFill>
                  <pic:spPr>
                    <a:xfrm>
                      <a:off x="0" y="0"/>
                      <a:ext cx="2219635" cy="819264"/>
                    </a:xfrm>
                    <a:prstGeom prst="rect">
                      <a:avLst/>
                    </a:prstGeom>
                  </pic:spPr>
                </pic:pic>
              </a:graphicData>
            </a:graphic>
          </wp:inline>
        </w:drawing>
      </w:r>
    </w:p>
    <w:p w14:paraId="39380E52" w14:textId="04C75CF0" w:rsidR="0020766E" w:rsidRDefault="0020766E" w:rsidP="0020766E">
      <w:pPr>
        <w:pStyle w:val="Paragraphedeliste"/>
        <w:numPr>
          <w:ilvl w:val="0"/>
          <w:numId w:val="4"/>
        </w:numPr>
        <w:rPr>
          <w:b/>
          <w:bCs/>
        </w:rPr>
      </w:pPr>
      <w:r w:rsidRPr="0020766E">
        <w:rPr>
          <w:b/>
          <w:bCs/>
        </w:rPr>
        <w:t>A8 : Réalisation du script de création d'utilisateurs</w:t>
      </w:r>
    </w:p>
    <w:p w14:paraId="67194288" w14:textId="7E93FA5C" w:rsidR="0020766E" w:rsidRDefault="00D258B3" w:rsidP="0020766E">
      <w:r w:rsidRPr="00D258B3">
        <w:t>A l’aide de PowerShell</w:t>
      </w:r>
      <w:r>
        <w:t xml:space="preserve">, </w:t>
      </w:r>
      <w:r w:rsidRPr="00D258B3">
        <w:t>on cré</w:t>
      </w:r>
      <w:r>
        <w:t>er</w:t>
      </w:r>
      <w:r w:rsidRPr="00D258B3">
        <w:t xml:space="preserve"> le script</w:t>
      </w:r>
      <w:r>
        <w:t xml:space="preserve"> suivant</w:t>
      </w:r>
      <w:r w:rsidRPr="00D258B3">
        <w:t xml:space="preserve"> pour créer </w:t>
      </w:r>
      <w:r>
        <w:t>l</w:t>
      </w:r>
      <w:r w:rsidRPr="00D258B3">
        <w:t>es utilisateurs</w:t>
      </w:r>
      <w:r>
        <w:t> :</w:t>
      </w:r>
    </w:p>
    <w:p w14:paraId="0CAC5811" w14:textId="7F473F1C" w:rsidR="00D258B3" w:rsidRDefault="00D258B3" w:rsidP="0020766E">
      <w:r>
        <w:rPr>
          <w:noProof/>
        </w:rPr>
        <w:drawing>
          <wp:inline distT="0" distB="0" distL="0" distR="0" wp14:anchorId="6B4D1200" wp14:editId="06B87B85">
            <wp:extent cx="5424805" cy="3406140"/>
            <wp:effectExtent l="0" t="0" r="4445" b="3810"/>
            <wp:docPr id="1894819500" name="Image 1" descr="https://cdn.discordapp.com/attachments/1311014258313793558/1334152078943059978/image.png?ex=679b7d72&amp;is=679a2bf2&amp;hm=56d4c5b8891a82d82919b7a8d4375130f392497a598c4e721c1850003d5c544f&a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https://cdn.discordapp.com/attachments/1311014258313793558/1334152078943059978/image.png?ex=679b7d72&amp;is=679a2bf2&amp;hm=56d4c5b8891a82d82919b7a8d4375130f392497a598c4e721c1850003d5c544f&amp;"/>
                    <pic:cNvPicPr>
                      <a:picLocks noChangeAspect="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24805" cy="3406140"/>
                    </a:xfrm>
                    <a:prstGeom prst="rect">
                      <a:avLst/>
                    </a:prstGeom>
                    <a:noFill/>
                    <a:ln>
                      <a:noFill/>
                    </a:ln>
                  </pic:spPr>
                </pic:pic>
              </a:graphicData>
            </a:graphic>
          </wp:inline>
        </w:drawing>
      </w:r>
    </w:p>
    <w:p w14:paraId="3E0A87AC" w14:textId="77777777" w:rsidR="00AB0095" w:rsidRDefault="00AB0095" w:rsidP="0020766E"/>
    <w:p w14:paraId="01F80A22" w14:textId="68D127E6" w:rsidR="00AB0095" w:rsidRDefault="00AB0095" w:rsidP="00AB0095">
      <w:pPr>
        <w:pStyle w:val="Paragraphedeliste"/>
        <w:numPr>
          <w:ilvl w:val="0"/>
          <w:numId w:val="4"/>
        </w:numPr>
        <w:rPr>
          <w:b/>
          <w:bCs/>
        </w:rPr>
      </w:pPr>
      <w:r w:rsidRPr="00AB0095">
        <w:rPr>
          <w:b/>
          <w:bCs/>
        </w:rPr>
        <w:lastRenderedPageBreak/>
        <w:t>A9 : Gestion des comptes "invités"</w:t>
      </w:r>
    </w:p>
    <w:p w14:paraId="48D1BB20" w14:textId="77777777" w:rsidR="00AB0095" w:rsidRDefault="00AB0095" w:rsidP="00AB0095">
      <w:r>
        <w:t>Création de la GPO :</w:t>
      </w:r>
    </w:p>
    <w:p w14:paraId="5BDC495D" w14:textId="60CD32C8" w:rsidR="00AB0095" w:rsidRDefault="00AB0095" w:rsidP="00AB0095">
      <w:pPr>
        <w:pStyle w:val="Paragraphedeliste"/>
        <w:numPr>
          <w:ilvl w:val="0"/>
          <w:numId w:val="3"/>
        </w:numPr>
      </w:pPr>
      <w:r>
        <w:t>Dans le gestionnaire de stratégie de groupe, créer un nouvel objet GPO Starter nommé "Environnement restreint invité".</w:t>
      </w:r>
    </w:p>
    <w:p w14:paraId="2B2AACC6" w14:textId="500ED6F8" w:rsidR="00AB0095" w:rsidRDefault="00AB0095" w:rsidP="00AB0095">
      <w:r>
        <w:t>Interdiction d'accès au Panneau de configuration et à l'application paramètres :</w:t>
      </w:r>
    </w:p>
    <w:p w14:paraId="1F32FFAC" w14:textId="323E98BB" w:rsidR="00AB0095" w:rsidRDefault="00AB0095" w:rsidP="00AB0095">
      <w:pPr>
        <w:pStyle w:val="Paragraphedeliste"/>
        <w:numPr>
          <w:ilvl w:val="0"/>
          <w:numId w:val="3"/>
        </w:numPr>
      </w:pPr>
      <w:r>
        <w:t>Suivre le chemin suivant : Environnement restreint &gt; Configuration utilisateur &gt; Panneau de configuration.</w:t>
      </w:r>
    </w:p>
    <w:p w14:paraId="1876CC9D" w14:textId="3303C7C4" w:rsidR="00AB0095" w:rsidRDefault="00AB0095" w:rsidP="00AB0095">
      <w:pPr>
        <w:pStyle w:val="Paragraphedeliste"/>
        <w:numPr>
          <w:ilvl w:val="0"/>
          <w:numId w:val="3"/>
        </w:numPr>
      </w:pPr>
      <w:r>
        <w:t>Activer l'option "Interdire l’accès au panneau de configuration et à l’application paramètres du PC" et l’appliquer.</w:t>
      </w:r>
    </w:p>
    <w:p w14:paraId="4FA4F318" w14:textId="72D2328F" w:rsidR="00AB0095" w:rsidRDefault="00AB0095" w:rsidP="00AB0095">
      <w:r w:rsidRPr="00AB0095">
        <w:rPr>
          <w:noProof/>
        </w:rPr>
        <w:drawing>
          <wp:inline distT="0" distB="0" distL="0" distR="0" wp14:anchorId="04EA7DA1" wp14:editId="2F184112">
            <wp:extent cx="2429214" cy="1000265"/>
            <wp:effectExtent l="0" t="0" r="0" b="9525"/>
            <wp:docPr id="1077063952" name="Image 1"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7063952" name="Image 1" descr="Une image contenant texte, capture d’écran, Police&#10;&#10;Le contenu généré par l’IA peut être incorrect."/>
                    <pic:cNvPicPr/>
                  </pic:nvPicPr>
                  <pic:blipFill>
                    <a:blip r:embed="rId17"/>
                    <a:stretch>
                      <a:fillRect/>
                    </a:stretch>
                  </pic:blipFill>
                  <pic:spPr>
                    <a:xfrm>
                      <a:off x="0" y="0"/>
                      <a:ext cx="2429214" cy="1000265"/>
                    </a:xfrm>
                    <a:prstGeom prst="rect">
                      <a:avLst/>
                    </a:prstGeom>
                  </pic:spPr>
                </pic:pic>
              </a:graphicData>
            </a:graphic>
          </wp:inline>
        </w:drawing>
      </w:r>
    </w:p>
    <w:p w14:paraId="78378C33" w14:textId="0910F7CB" w:rsidR="00AB0095" w:rsidRDefault="00AB0095" w:rsidP="00AB0095">
      <w:r>
        <w:t>Empêcher l'accès aux fichiers de partage :</w:t>
      </w:r>
    </w:p>
    <w:p w14:paraId="060A6B4E" w14:textId="3CFEC237" w:rsidR="00AB0095" w:rsidRDefault="00AB0095" w:rsidP="00AB0095">
      <w:pPr>
        <w:pStyle w:val="Paragraphedeliste"/>
        <w:numPr>
          <w:ilvl w:val="0"/>
          <w:numId w:val="3"/>
        </w:numPr>
      </w:pPr>
      <w:r>
        <w:t>Modifier les autorisations NTFS pour les comptes invités via l'explorateur de fichiers.</w:t>
      </w:r>
    </w:p>
    <w:p w14:paraId="58C33CAB" w14:textId="095C168C" w:rsidR="00AB0095" w:rsidRDefault="00AB0095" w:rsidP="00AB0095">
      <w:pPr>
        <w:pStyle w:val="Paragraphedeliste"/>
        <w:numPr>
          <w:ilvl w:val="0"/>
          <w:numId w:val="3"/>
        </w:numPr>
      </w:pPr>
      <w:r>
        <w:t>Aller dans Ce PC &gt; Disque local (C:) &gt; Propriétés de Partages &gt; Partages avancés.</w:t>
      </w:r>
    </w:p>
    <w:p w14:paraId="3EC2F40F" w14:textId="1861ABA3" w:rsidR="00AB0095" w:rsidRDefault="00AB0095" w:rsidP="00AB0095">
      <w:pPr>
        <w:pStyle w:val="Paragraphedeliste"/>
        <w:numPr>
          <w:ilvl w:val="0"/>
          <w:numId w:val="3"/>
        </w:numPr>
      </w:pPr>
      <w:r>
        <w:t>Dans l'onglet Autorisations du partage, sous Invité du domaine, cocher toutes les cases sur "Refuser".</w:t>
      </w:r>
    </w:p>
    <w:p w14:paraId="4FD954E5" w14:textId="46727605" w:rsidR="00AB0095" w:rsidRDefault="00AB0095" w:rsidP="00AB0095">
      <w:pPr>
        <w:ind w:left="360"/>
      </w:pPr>
      <w:r w:rsidRPr="00AB0095">
        <w:rPr>
          <w:noProof/>
        </w:rPr>
        <w:drawing>
          <wp:inline distT="0" distB="0" distL="0" distR="0" wp14:anchorId="30266E4A" wp14:editId="4055D373">
            <wp:extent cx="2010056" cy="1914792"/>
            <wp:effectExtent l="0" t="0" r="9525" b="0"/>
            <wp:docPr id="1670971559" name="Image 1" descr="Une image contenant texte, nombre, Polic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0971559" name="Image 1" descr="Une image contenant texte, nombre, Police, capture d’écran&#10;&#10;Le contenu généré par l’IA peut être incorrect."/>
                    <pic:cNvPicPr/>
                  </pic:nvPicPr>
                  <pic:blipFill>
                    <a:blip r:embed="rId18"/>
                    <a:stretch>
                      <a:fillRect/>
                    </a:stretch>
                  </pic:blipFill>
                  <pic:spPr>
                    <a:xfrm>
                      <a:off x="0" y="0"/>
                      <a:ext cx="2010056" cy="1914792"/>
                    </a:xfrm>
                    <a:prstGeom prst="rect">
                      <a:avLst/>
                    </a:prstGeom>
                  </pic:spPr>
                </pic:pic>
              </a:graphicData>
            </a:graphic>
          </wp:inline>
        </w:drawing>
      </w:r>
    </w:p>
    <w:p w14:paraId="36576DBB" w14:textId="6781CB6C" w:rsidR="00AB0095" w:rsidRDefault="00AB0095" w:rsidP="00AB0095">
      <w:pPr>
        <w:ind w:left="360"/>
      </w:pPr>
      <w:r>
        <w:t>Sans oublier d’activer le compte invité dans l’AD.</w:t>
      </w:r>
    </w:p>
    <w:p w14:paraId="53571997" w14:textId="77777777" w:rsidR="00016573" w:rsidRDefault="00016573" w:rsidP="00AB0095">
      <w:pPr>
        <w:ind w:left="360"/>
      </w:pPr>
    </w:p>
    <w:p w14:paraId="22E3E476" w14:textId="441683C0" w:rsidR="00016573" w:rsidRDefault="00016573" w:rsidP="00016573">
      <w:pPr>
        <w:pStyle w:val="Paragraphedeliste"/>
        <w:numPr>
          <w:ilvl w:val="0"/>
          <w:numId w:val="4"/>
        </w:numPr>
        <w:rPr>
          <w:b/>
          <w:bCs/>
        </w:rPr>
      </w:pPr>
      <w:r w:rsidRPr="00016573">
        <w:rPr>
          <w:b/>
          <w:bCs/>
        </w:rPr>
        <w:t>A10 : Configuration des postes clients et intégration au domaine</w:t>
      </w:r>
    </w:p>
    <w:p w14:paraId="478FE177" w14:textId="034C68D7" w:rsidR="00C07EBF" w:rsidRDefault="00C07EBF" w:rsidP="00C07EBF">
      <w:r>
        <w:t>Installation de Firefox et VLC sur les postes clients via PowerShell :</w:t>
      </w:r>
    </w:p>
    <w:p w14:paraId="6A5C0400" w14:textId="6812BD59" w:rsidR="00C07EBF" w:rsidRDefault="00C07EBF" w:rsidP="00C07EBF">
      <w:pPr>
        <w:pStyle w:val="Paragraphedeliste"/>
        <w:numPr>
          <w:ilvl w:val="0"/>
          <w:numId w:val="3"/>
        </w:numPr>
      </w:pPr>
      <w:r>
        <w:t>Création d’un script PowerShell pour installer Firefox et VLC sur tous les postes directement depuis le serveur</w:t>
      </w:r>
    </w:p>
    <w:p w14:paraId="2729B415" w14:textId="0691364C" w:rsidR="00C07EBF" w:rsidRDefault="00C07EBF" w:rsidP="00C07EBF">
      <w:r>
        <w:t>Intégration des postes clients au domaine :</w:t>
      </w:r>
    </w:p>
    <w:p w14:paraId="05EE553C" w14:textId="6D11C34D" w:rsidR="00C07EBF" w:rsidRDefault="00C07EBF" w:rsidP="00C07EBF">
      <w:pPr>
        <w:pStyle w:val="Paragraphedeliste"/>
        <w:numPr>
          <w:ilvl w:val="0"/>
          <w:numId w:val="3"/>
        </w:numPr>
      </w:pPr>
      <w:r>
        <w:t xml:space="preserve"> Aller dans Paramètres &gt; Système &gt; Informations système.</w:t>
      </w:r>
    </w:p>
    <w:p w14:paraId="79906165" w14:textId="78A2D6D0" w:rsidR="00016573" w:rsidRDefault="00C07EBF" w:rsidP="00C07EBF">
      <w:pPr>
        <w:pStyle w:val="Paragraphedeliste"/>
        <w:numPr>
          <w:ilvl w:val="0"/>
          <w:numId w:val="3"/>
        </w:numPr>
      </w:pPr>
      <w:r>
        <w:t xml:space="preserve"> Dans la section Domaine ou groupe de travail, cliquer sur Modifier pour intégrer les postes au domaine.</w:t>
      </w:r>
    </w:p>
    <w:p w14:paraId="6977164E" w14:textId="5A497BEF" w:rsidR="00C07EBF" w:rsidRDefault="00C07EBF" w:rsidP="00C07EBF">
      <w:r>
        <w:rPr>
          <w:noProof/>
        </w:rPr>
        <w:lastRenderedPageBreak/>
        <w:drawing>
          <wp:inline distT="0" distB="0" distL="0" distR="0" wp14:anchorId="50246008" wp14:editId="1E84F570">
            <wp:extent cx="3467100" cy="4134485"/>
            <wp:effectExtent l="0" t="0" r="0" b="0"/>
            <wp:docPr id="5" name="Image 1" descr="https://cdn.discordapp.com/attachments/1311014258313793558/1333815851027140658/image.png?ex=679a444f&amp;is=6798f2cf&amp;hm=85febc6b93bf9a24d39e6ce73d0b8688f71d2c05b5ee5624fcf7e0585fc2bc2c&a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descr="https://cdn.discordapp.com/attachments/1311014258313793558/1333815851027140658/image.png?ex=679a444f&amp;is=6798f2cf&amp;hm=85febc6b93bf9a24d39e6ce73d0b8688f71d2c05b5ee5624fcf7e0585fc2bc2c&amp;"/>
                    <pic:cNvPicPr>
                      <a:picLocks noChangeAspect="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467100" cy="4134485"/>
                    </a:xfrm>
                    <a:prstGeom prst="rect">
                      <a:avLst/>
                    </a:prstGeom>
                    <a:noFill/>
                    <a:ln>
                      <a:noFill/>
                    </a:ln>
                  </pic:spPr>
                </pic:pic>
              </a:graphicData>
            </a:graphic>
          </wp:inline>
        </w:drawing>
      </w:r>
    </w:p>
    <w:p w14:paraId="114F6BBB" w14:textId="77777777" w:rsidR="00B334A5" w:rsidRDefault="00B334A5" w:rsidP="00C07EBF"/>
    <w:p w14:paraId="1C7FEB60" w14:textId="6F85C6ED" w:rsidR="00B334A5" w:rsidRPr="00B334A5" w:rsidRDefault="00B334A5" w:rsidP="00B334A5">
      <w:pPr>
        <w:pStyle w:val="Paragraphedeliste"/>
        <w:numPr>
          <w:ilvl w:val="0"/>
          <w:numId w:val="4"/>
        </w:numPr>
        <w:rPr>
          <w:b/>
          <w:bCs/>
          <w:lang w:eastAsia="fr-FR"/>
        </w:rPr>
      </w:pPr>
      <w:r w:rsidRPr="00B334A5">
        <w:rPr>
          <w:b/>
          <w:bCs/>
          <w:lang w:eastAsia="fr-FR"/>
        </w:rPr>
        <w:t>A11 : Tests d'accès au réseau et aux ressources ainsi que rédaction d'un rapport de tests</w:t>
      </w:r>
    </w:p>
    <w:p w14:paraId="3AB75FB0" w14:textId="27DEC193" w:rsidR="00EB426A" w:rsidRDefault="00EB426A" w:rsidP="00C07EBF">
      <w:r>
        <w:t>On a donc testé si les scripts fonctionnent (avec comme exemple la création des utilisateurs (A8) et la configuration d’une gpo (A7)) :</w:t>
      </w:r>
    </w:p>
    <w:p w14:paraId="41ACD6ED" w14:textId="5DB6C845" w:rsidR="00EB426A" w:rsidRDefault="00EB426A" w:rsidP="00C07EBF">
      <w:r w:rsidRPr="00EB426A">
        <w:drawing>
          <wp:inline distT="0" distB="0" distL="0" distR="0" wp14:anchorId="482DDDDA" wp14:editId="22A4C56B">
            <wp:extent cx="4391638" cy="485843"/>
            <wp:effectExtent l="0" t="0" r="0" b="9525"/>
            <wp:docPr id="161029795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0297958" name=""/>
                    <pic:cNvPicPr/>
                  </pic:nvPicPr>
                  <pic:blipFill>
                    <a:blip r:embed="rId20"/>
                    <a:stretch>
                      <a:fillRect/>
                    </a:stretch>
                  </pic:blipFill>
                  <pic:spPr>
                    <a:xfrm>
                      <a:off x="0" y="0"/>
                      <a:ext cx="4391638" cy="485843"/>
                    </a:xfrm>
                    <a:prstGeom prst="rect">
                      <a:avLst/>
                    </a:prstGeom>
                  </pic:spPr>
                </pic:pic>
              </a:graphicData>
            </a:graphic>
          </wp:inline>
        </w:drawing>
      </w:r>
    </w:p>
    <w:p w14:paraId="111A43D9" w14:textId="71FD9A34" w:rsidR="00EB426A" w:rsidRDefault="00EB426A" w:rsidP="00C07EBF">
      <w:r>
        <w:t>GPO qui interdit le changement de fond d’écran qui fonctionne bel et bien :</w:t>
      </w:r>
    </w:p>
    <w:p w14:paraId="116C6584" w14:textId="2A155BD3" w:rsidR="00EB426A" w:rsidRDefault="00EB426A" w:rsidP="00C07EBF">
      <w:r w:rsidRPr="00EB426A">
        <w:drawing>
          <wp:inline distT="0" distB="0" distL="0" distR="0" wp14:anchorId="10706E2B" wp14:editId="464125C2">
            <wp:extent cx="3324689" cy="1162212"/>
            <wp:effectExtent l="0" t="0" r="9525" b="0"/>
            <wp:docPr id="1538667281" name="Image 1" descr="Une image contenant texte, capture d’écran, Police, reçu&#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667281" name="Image 1" descr="Une image contenant texte, capture d’écran, Police, reçu&#10;&#10;Le contenu généré par l’IA peut être incorrect."/>
                    <pic:cNvPicPr/>
                  </pic:nvPicPr>
                  <pic:blipFill>
                    <a:blip r:embed="rId21"/>
                    <a:stretch>
                      <a:fillRect/>
                    </a:stretch>
                  </pic:blipFill>
                  <pic:spPr>
                    <a:xfrm>
                      <a:off x="0" y="0"/>
                      <a:ext cx="3324689" cy="1162212"/>
                    </a:xfrm>
                    <a:prstGeom prst="rect">
                      <a:avLst/>
                    </a:prstGeom>
                  </pic:spPr>
                </pic:pic>
              </a:graphicData>
            </a:graphic>
          </wp:inline>
        </w:drawing>
      </w:r>
    </w:p>
    <w:p w14:paraId="6A5789ED" w14:textId="77777777" w:rsidR="00EB426A" w:rsidRDefault="00EB426A" w:rsidP="00C07EBF"/>
    <w:p w14:paraId="38AF30A3" w14:textId="3D1671CF" w:rsidR="00B334A5" w:rsidRDefault="00B334A5" w:rsidP="00B334A5">
      <w:pPr>
        <w:pStyle w:val="Paragraphedeliste"/>
        <w:numPr>
          <w:ilvl w:val="0"/>
          <w:numId w:val="4"/>
        </w:numPr>
        <w:rPr>
          <w:b/>
          <w:bCs/>
        </w:rPr>
      </w:pPr>
      <w:r w:rsidRPr="00B334A5">
        <w:rPr>
          <w:b/>
          <w:bCs/>
        </w:rPr>
        <w:t>A12 : Comptes rendus hebdomadaires sur Trello</w:t>
      </w:r>
    </w:p>
    <w:p w14:paraId="4D19B038" w14:textId="77777777" w:rsidR="00B334A5" w:rsidRPr="00B334A5" w:rsidRDefault="00B334A5" w:rsidP="00B334A5">
      <w:pPr>
        <w:pStyle w:val="Paragraphedeliste"/>
        <w:rPr>
          <w:b/>
          <w:bCs/>
        </w:rPr>
      </w:pPr>
    </w:p>
    <w:p w14:paraId="2AFFD49C" w14:textId="228DFD7C" w:rsidR="00B26DCA" w:rsidRDefault="00B334A5" w:rsidP="00B334A5">
      <w:pPr>
        <w:rPr>
          <w:b/>
          <w:bCs/>
        </w:rPr>
      </w:pPr>
      <w:r w:rsidRPr="00B334A5">
        <w:rPr>
          <w:b/>
          <w:bCs/>
          <w:noProof/>
        </w:rPr>
        <w:lastRenderedPageBreak/>
        <w:drawing>
          <wp:inline distT="0" distB="0" distL="0" distR="0" wp14:anchorId="3EC16C73" wp14:editId="79083DA7">
            <wp:extent cx="1790387" cy="2962275"/>
            <wp:effectExtent l="0" t="0" r="635" b="0"/>
            <wp:docPr id="952305496" name="Image 1" descr="Une image contenant texte, capture d’écran, Téléphone mobile, Appareil mobil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305496" name="Image 1" descr="Une image contenant texte, capture d’écran, Téléphone mobile, Appareil mobile&#10;&#10;Le contenu généré par l’IA peut être incorrect."/>
                    <pic:cNvPicPr/>
                  </pic:nvPicPr>
                  <pic:blipFill>
                    <a:blip r:embed="rId22"/>
                    <a:stretch>
                      <a:fillRect/>
                    </a:stretch>
                  </pic:blipFill>
                  <pic:spPr>
                    <a:xfrm>
                      <a:off x="0" y="0"/>
                      <a:ext cx="1825210" cy="3019892"/>
                    </a:xfrm>
                    <a:prstGeom prst="rect">
                      <a:avLst/>
                    </a:prstGeom>
                  </pic:spPr>
                </pic:pic>
              </a:graphicData>
            </a:graphic>
          </wp:inline>
        </w:drawing>
      </w:r>
    </w:p>
    <w:p w14:paraId="2ACFEDBF" w14:textId="2E6A4B0B" w:rsidR="00B334A5" w:rsidRPr="00B334A5" w:rsidRDefault="00B334A5" w:rsidP="00B334A5">
      <w:r w:rsidRPr="00B334A5">
        <w:rPr>
          <w:noProof/>
        </w:rPr>
        <w:drawing>
          <wp:inline distT="0" distB="0" distL="0" distR="0" wp14:anchorId="3ECDAB0E" wp14:editId="62502DC3">
            <wp:extent cx="4706007" cy="2915057"/>
            <wp:effectExtent l="0" t="0" r="0" b="0"/>
            <wp:docPr id="1673163673" name="Image 1"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3163673" name="Image 1" descr="Une image contenant texte, capture d’écran, Police&#10;&#10;Le contenu généré par l’IA peut être incorrect."/>
                    <pic:cNvPicPr/>
                  </pic:nvPicPr>
                  <pic:blipFill>
                    <a:blip r:embed="rId23"/>
                    <a:stretch>
                      <a:fillRect/>
                    </a:stretch>
                  </pic:blipFill>
                  <pic:spPr>
                    <a:xfrm>
                      <a:off x="0" y="0"/>
                      <a:ext cx="4706007" cy="2915057"/>
                    </a:xfrm>
                    <a:prstGeom prst="rect">
                      <a:avLst/>
                    </a:prstGeom>
                  </pic:spPr>
                </pic:pic>
              </a:graphicData>
            </a:graphic>
          </wp:inline>
        </w:drawing>
      </w:r>
    </w:p>
    <w:sectPr w:rsidR="00B334A5" w:rsidRPr="00B334A5" w:rsidSect="00CA45D8">
      <w:pgSz w:w="11906" w:h="16838"/>
      <w:pgMar w:top="1417" w:right="1417" w:bottom="1417" w:left="1417" w:header="708" w:footer="708" w:gutter="0"/>
      <w:pgBorders w:offsetFrom="page">
        <w:top w:val="single" w:sz="12" w:space="24" w:color="808080" w:themeColor="background1" w:themeShade="80"/>
        <w:left w:val="single" w:sz="12" w:space="24" w:color="808080" w:themeColor="background1" w:themeShade="80"/>
        <w:bottom w:val="single" w:sz="12" w:space="24" w:color="808080" w:themeColor="background1" w:themeShade="80"/>
        <w:right w:val="single" w:sz="12" w:space="24" w:color="808080" w:themeColor="background1" w:themeShade="8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F849D5"/>
    <w:multiLevelType w:val="hybridMultilevel"/>
    <w:tmpl w:val="6770BD7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38A54346"/>
    <w:multiLevelType w:val="hybridMultilevel"/>
    <w:tmpl w:val="02CCA7CE"/>
    <w:lvl w:ilvl="0" w:tplc="B43A9C56">
      <w:start w:val="7"/>
      <w:numFmt w:val="bullet"/>
      <w:lvlText w:val=""/>
      <w:lvlJc w:val="left"/>
      <w:pPr>
        <w:ind w:left="1080" w:hanging="360"/>
      </w:pPr>
      <w:rPr>
        <w:rFonts w:ascii="Wingdings" w:eastAsiaTheme="minorHAnsi" w:hAnsi="Wingdings"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4CA069AC"/>
    <w:multiLevelType w:val="hybridMultilevel"/>
    <w:tmpl w:val="8F5A00BE"/>
    <w:lvl w:ilvl="0" w:tplc="73DE94DE">
      <w:start w:val="7"/>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5B5C22B1"/>
    <w:multiLevelType w:val="multilevel"/>
    <w:tmpl w:val="41446218"/>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num w:numId="1" w16cid:durableId="907688154">
    <w:abstractNumId w:val="3"/>
  </w:num>
  <w:num w:numId="2" w16cid:durableId="453061176">
    <w:abstractNumId w:val="0"/>
  </w:num>
  <w:num w:numId="3" w16cid:durableId="1756709553">
    <w:abstractNumId w:val="2"/>
  </w:num>
  <w:num w:numId="4" w16cid:durableId="18266292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3492"/>
    <w:rsid w:val="00016573"/>
    <w:rsid w:val="000D7EDB"/>
    <w:rsid w:val="0020766E"/>
    <w:rsid w:val="00375930"/>
    <w:rsid w:val="003B2B29"/>
    <w:rsid w:val="00502D66"/>
    <w:rsid w:val="005707E9"/>
    <w:rsid w:val="007152CC"/>
    <w:rsid w:val="0079554C"/>
    <w:rsid w:val="007E4BA3"/>
    <w:rsid w:val="008053E4"/>
    <w:rsid w:val="00822994"/>
    <w:rsid w:val="008D4840"/>
    <w:rsid w:val="00AB0095"/>
    <w:rsid w:val="00AF091B"/>
    <w:rsid w:val="00B21CE3"/>
    <w:rsid w:val="00B26DCA"/>
    <w:rsid w:val="00B334A5"/>
    <w:rsid w:val="00BE4D6E"/>
    <w:rsid w:val="00BE675A"/>
    <w:rsid w:val="00C07EBF"/>
    <w:rsid w:val="00C73FD1"/>
    <w:rsid w:val="00C90740"/>
    <w:rsid w:val="00CA45D8"/>
    <w:rsid w:val="00D15BE6"/>
    <w:rsid w:val="00D258B3"/>
    <w:rsid w:val="00D64EC3"/>
    <w:rsid w:val="00DB148A"/>
    <w:rsid w:val="00DC34D4"/>
    <w:rsid w:val="00E1521C"/>
    <w:rsid w:val="00E70421"/>
    <w:rsid w:val="00EB426A"/>
    <w:rsid w:val="00EC6321"/>
    <w:rsid w:val="00F8349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1722D"/>
  <w15:chartTrackingRefBased/>
  <w15:docId w15:val="{105BFC0E-58F4-4F6C-BF59-EEF8F4E26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502D6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CA45D8"/>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Titre1Car">
    <w:name w:val="Titre 1 Car"/>
    <w:basedOn w:val="Policepardfaut"/>
    <w:link w:val="Titre1"/>
    <w:uiPriority w:val="9"/>
    <w:rsid w:val="00502D66"/>
    <w:rPr>
      <w:rFonts w:asciiTheme="majorHAnsi" w:eastAsiaTheme="majorEastAsia" w:hAnsiTheme="majorHAnsi" w:cstheme="majorBidi"/>
      <w:color w:val="2E74B5" w:themeColor="accent1" w:themeShade="BF"/>
      <w:sz w:val="32"/>
      <w:szCs w:val="32"/>
    </w:rPr>
  </w:style>
  <w:style w:type="paragraph" w:styleId="Paragraphedeliste">
    <w:name w:val="List Paragraph"/>
    <w:basedOn w:val="Normal"/>
    <w:uiPriority w:val="34"/>
    <w:qFormat/>
    <w:rsid w:val="00DB14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8681668">
      <w:bodyDiv w:val="1"/>
      <w:marLeft w:val="0"/>
      <w:marRight w:val="0"/>
      <w:marTop w:val="0"/>
      <w:marBottom w:val="0"/>
      <w:divBdr>
        <w:top w:val="none" w:sz="0" w:space="0" w:color="auto"/>
        <w:left w:val="none" w:sz="0" w:space="0" w:color="auto"/>
        <w:bottom w:val="none" w:sz="0" w:space="0" w:color="auto"/>
        <w:right w:val="none" w:sz="0" w:space="0" w:color="auto"/>
      </w:divBdr>
    </w:div>
    <w:div w:id="298145750">
      <w:bodyDiv w:val="1"/>
      <w:marLeft w:val="0"/>
      <w:marRight w:val="0"/>
      <w:marTop w:val="0"/>
      <w:marBottom w:val="0"/>
      <w:divBdr>
        <w:top w:val="none" w:sz="0" w:space="0" w:color="auto"/>
        <w:left w:val="none" w:sz="0" w:space="0" w:color="auto"/>
        <w:bottom w:val="none" w:sz="0" w:space="0" w:color="auto"/>
        <w:right w:val="none" w:sz="0" w:space="0" w:color="auto"/>
      </w:divBdr>
    </w:div>
    <w:div w:id="375547162">
      <w:bodyDiv w:val="1"/>
      <w:marLeft w:val="0"/>
      <w:marRight w:val="0"/>
      <w:marTop w:val="0"/>
      <w:marBottom w:val="0"/>
      <w:divBdr>
        <w:top w:val="none" w:sz="0" w:space="0" w:color="auto"/>
        <w:left w:val="none" w:sz="0" w:space="0" w:color="auto"/>
        <w:bottom w:val="none" w:sz="0" w:space="0" w:color="auto"/>
        <w:right w:val="none" w:sz="0" w:space="0" w:color="auto"/>
      </w:divBdr>
    </w:div>
    <w:div w:id="449863194">
      <w:bodyDiv w:val="1"/>
      <w:marLeft w:val="0"/>
      <w:marRight w:val="0"/>
      <w:marTop w:val="0"/>
      <w:marBottom w:val="0"/>
      <w:divBdr>
        <w:top w:val="none" w:sz="0" w:space="0" w:color="auto"/>
        <w:left w:val="none" w:sz="0" w:space="0" w:color="auto"/>
        <w:bottom w:val="none" w:sz="0" w:space="0" w:color="auto"/>
        <w:right w:val="none" w:sz="0" w:space="0" w:color="auto"/>
      </w:divBdr>
    </w:div>
    <w:div w:id="487786229">
      <w:bodyDiv w:val="1"/>
      <w:marLeft w:val="0"/>
      <w:marRight w:val="0"/>
      <w:marTop w:val="0"/>
      <w:marBottom w:val="0"/>
      <w:divBdr>
        <w:top w:val="none" w:sz="0" w:space="0" w:color="auto"/>
        <w:left w:val="none" w:sz="0" w:space="0" w:color="auto"/>
        <w:bottom w:val="none" w:sz="0" w:space="0" w:color="auto"/>
        <w:right w:val="none" w:sz="0" w:space="0" w:color="auto"/>
      </w:divBdr>
    </w:div>
    <w:div w:id="493570276">
      <w:bodyDiv w:val="1"/>
      <w:marLeft w:val="0"/>
      <w:marRight w:val="0"/>
      <w:marTop w:val="0"/>
      <w:marBottom w:val="0"/>
      <w:divBdr>
        <w:top w:val="none" w:sz="0" w:space="0" w:color="auto"/>
        <w:left w:val="none" w:sz="0" w:space="0" w:color="auto"/>
        <w:bottom w:val="none" w:sz="0" w:space="0" w:color="auto"/>
        <w:right w:val="none" w:sz="0" w:space="0" w:color="auto"/>
      </w:divBdr>
    </w:div>
    <w:div w:id="580138354">
      <w:bodyDiv w:val="1"/>
      <w:marLeft w:val="0"/>
      <w:marRight w:val="0"/>
      <w:marTop w:val="0"/>
      <w:marBottom w:val="0"/>
      <w:divBdr>
        <w:top w:val="none" w:sz="0" w:space="0" w:color="auto"/>
        <w:left w:val="none" w:sz="0" w:space="0" w:color="auto"/>
        <w:bottom w:val="none" w:sz="0" w:space="0" w:color="auto"/>
        <w:right w:val="none" w:sz="0" w:space="0" w:color="auto"/>
      </w:divBdr>
    </w:div>
    <w:div w:id="667444593">
      <w:bodyDiv w:val="1"/>
      <w:marLeft w:val="0"/>
      <w:marRight w:val="0"/>
      <w:marTop w:val="0"/>
      <w:marBottom w:val="0"/>
      <w:divBdr>
        <w:top w:val="none" w:sz="0" w:space="0" w:color="auto"/>
        <w:left w:val="none" w:sz="0" w:space="0" w:color="auto"/>
        <w:bottom w:val="none" w:sz="0" w:space="0" w:color="auto"/>
        <w:right w:val="none" w:sz="0" w:space="0" w:color="auto"/>
      </w:divBdr>
    </w:div>
    <w:div w:id="687952265">
      <w:bodyDiv w:val="1"/>
      <w:marLeft w:val="0"/>
      <w:marRight w:val="0"/>
      <w:marTop w:val="0"/>
      <w:marBottom w:val="0"/>
      <w:divBdr>
        <w:top w:val="none" w:sz="0" w:space="0" w:color="auto"/>
        <w:left w:val="none" w:sz="0" w:space="0" w:color="auto"/>
        <w:bottom w:val="none" w:sz="0" w:space="0" w:color="auto"/>
        <w:right w:val="none" w:sz="0" w:space="0" w:color="auto"/>
      </w:divBdr>
    </w:div>
    <w:div w:id="850528398">
      <w:bodyDiv w:val="1"/>
      <w:marLeft w:val="0"/>
      <w:marRight w:val="0"/>
      <w:marTop w:val="0"/>
      <w:marBottom w:val="0"/>
      <w:divBdr>
        <w:top w:val="none" w:sz="0" w:space="0" w:color="auto"/>
        <w:left w:val="none" w:sz="0" w:space="0" w:color="auto"/>
        <w:bottom w:val="none" w:sz="0" w:space="0" w:color="auto"/>
        <w:right w:val="none" w:sz="0" w:space="0" w:color="auto"/>
      </w:divBdr>
    </w:div>
    <w:div w:id="922253868">
      <w:bodyDiv w:val="1"/>
      <w:marLeft w:val="0"/>
      <w:marRight w:val="0"/>
      <w:marTop w:val="0"/>
      <w:marBottom w:val="0"/>
      <w:divBdr>
        <w:top w:val="none" w:sz="0" w:space="0" w:color="auto"/>
        <w:left w:val="none" w:sz="0" w:space="0" w:color="auto"/>
        <w:bottom w:val="none" w:sz="0" w:space="0" w:color="auto"/>
        <w:right w:val="none" w:sz="0" w:space="0" w:color="auto"/>
      </w:divBdr>
    </w:div>
    <w:div w:id="1151484348">
      <w:bodyDiv w:val="1"/>
      <w:marLeft w:val="0"/>
      <w:marRight w:val="0"/>
      <w:marTop w:val="0"/>
      <w:marBottom w:val="0"/>
      <w:divBdr>
        <w:top w:val="none" w:sz="0" w:space="0" w:color="auto"/>
        <w:left w:val="none" w:sz="0" w:space="0" w:color="auto"/>
        <w:bottom w:val="none" w:sz="0" w:space="0" w:color="auto"/>
        <w:right w:val="none" w:sz="0" w:space="0" w:color="auto"/>
      </w:divBdr>
    </w:div>
    <w:div w:id="1228613144">
      <w:bodyDiv w:val="1"/>
      <w:marLeft w:val="0"/>
      <w:marRight w:val="0"/>
      <w:marTop w:val="0"/>
      <w:marBottom w:val="0"/>
      <w:divBdr>
        <w:top w:val="none" w:sz="0" w:space="0" w:color="auto"/>
        <w:left w:val="none" w:sz="0" w:space="0" w:color="auto"/>
        <w:bottom w:val="none" w:sz="0" w:space="0" w:color="auto"/>
        <w:right w:val="none" w:sz="0" w:space="0" w:color="auto"/>
      </w:divBdr>
    </w:div>
    <w:div w:id="1308901145">
      <w:bodyDiv w:val="1"/>
      <w:marLeft w:val="0"/>
      <w:marRight w:val="0"/>
      <w:marTop w:val="0"/>
      <w:marBottom w:val="0"/>
      <w:divBdr>
        <w:top w:val="none" w:sz="0" w:space="0" w:color="auto"/>
        <w:left w:val="none" w:sz="0" w:space="0" w:color="auto"/>
        <w:bottom w:val="none" w:sz="0" w:space="0" w:color="auto"/>
        <w:right w:val="none" w:sz="0" w:space="0" w:color="auto"/>
      </w:divBdr>
    </w:div>
    <w:div w:id="1398242292">
      <w:bodyDiv w:val="1"/>
      <w:marLeft w:val="0"/>
      <w:marRight w:val="0"/>
      <w:marTop w:val="0"/>
      <w:marBottom w:val="0"/>
      <w:divBdr>
        <w:top w:val="none" w:sz="0" w:space="0" w:color="auto"/>
        <w:left w:val="none" w:sz="0" w:space="0" w:color="auto"/>
        <w:bottom w:val="none" w:sz="0" w:space="0" w:color="auto"/>
        <w:right w:val="none" w:sz="0" w:space="0" w:color="auto"/>
      </w:divBdr>
    </w:div>
    <w:div w:id="1421442684">
      <w:bodyDiv w:val="1"/>
      <w:marLeft w:val="0"/>
      <w:marRight w:val="0"/>
      <w:marTop w:val="0"/>
      <w:marBottom w:val="0"/>
      <w:divBdr>
        <w:top w:val="none" w:sz="0" w:space="0" w:color="auto"/>
        <w:left w:val="none" w:sz="0" w:space="0" w:color="auto"/>
        <w:bottom w:val="none" w:sz="0" w:space="0" w:color="auto"/>
        <w:right w:val="none" w:sz="0" w:space="0" w:color="auto"/>
      </w:divBdr>
    </w:div>
    <w:div w:id="1554928027">
      <w:bodyDiv w:val="1"/>
      <w:marLeft w:val="0"/>
      <w:marRight w:val="0"/>
      <w:marTop w:val="0"/>
      <w:marBottom w:val="0"/>
      <w:divBdr>
        <w:top w:val="none" w:sz="0" w:space="0" w:color="auto"/>
        <w:left w:val="none" w:sz="0" w:space="0" w:color="auto"/>
        <w:bottom w:val="none" w:sz="0" w:space="0" w:color="auto"/>
        <w:right w:val="none" w:sz="0" w:space="0" w:color="auto"/>
      </w:divBdr>
    </w:div>
    <w:div w:id="1620721540">
      <w:bodyDiv w:val="1"/>
      <w:marLeft w:val="0"/>
      <w:marRight w:val="0"/>
      <w:marTop w:val="0"/>
      <w:marBottom w:val="0"/>
      <w:divBdr>
        <w:top w:val="none" w:sz="0" w:space="0" w:color="auto"/>
        <w:left w:val="none" w:sz="0" w:space="0" w:color="auto"/>
        <w:bottom w:val="none" w:sz="0" w:space="0" w:color="auto"/>
        <w:right w:val="none" w:sz="0" w:space="0" w:color="auto"/>
      </w:divBdr>
    </w:div>
    <w:div w:id="1701589402">
      <w:bodyDiv w:val="1"/>
      <w:marLeft w:val="0"/>
      <w:marRight w:val="0"/>
      <w:marTop w:val="0"/>
      <w:marBottom w:val="0"/>
      <w:divBdr>
        <w:top w:val="none" w:sz="0" w:space="0" w:color="auto"/>
        <w:left w:val="none" w:sz="0" w:space="0" w:color="auto"/>
        <w:bottom w:val="none" w:sz="0" w:space="0" w:color="auto"/>
        <w:right w:val="none" w:sz="0" w:space="0" w:color="auto"/>
      </w:divBdr>
    </w:div>
    <w:div w:id="1732193407">
      <w:bodyDiv w:val="1"/>
      <w:marLeft w:val="0"/>
      <w:marRight w:val="0"/>
      <w:marTop w:val="0"/>
      <w:marBottom w:val="0"/>
      <w:divBdr>
        <w:top w:val="none" w:sz="0" w:space="0" w:color="auto"/>
        <w:left w:val="none" w:sz="0" w:space="0" w:color="auto"/>
        <w:bottom w:val="none" w:sz="0" w:space="0" w:color="auto"/>
        <w:right w:val="none" w:sz="0" w:space="0" w:color="auto"/>
      </w:divBdr>
    </w:div>
    <w:div w:id="1737708159">
      <w:bodyDiv w:val="1"/>
      <w:marLeft w:val="0"/>
      <w:marRight w:val="0"/>
      <w:marTop w:val="0"/>
      <w:marBottom w:val="0"/>
      <w:divBdr>
        <w:top w:val="none" w:sz="0" w:space="0" w:color="auto"/>
        <w:left w:val="none" w:sz="0" w:space="0" w:color="auto"/>
        <w:bottom w:val="none" w:sz="0" w:space="0" w:color="auto"/>
        <w:right w:val="none" w:sz="0" w:space="0" w:color="auto"/>
      </w:divBdr>
    </w:div>
    <w:div w:id="1997874838">
      <w:bodyDiv w:val="1"/>
      <w:marLeft w:val="0"/>
      <w:marRight w:val="0"/>
      <w:marTop w:val="0"/>
      <w:marBottom w:val="0"/>
      <w:divBdr>
        <w:top w:val="none" w:sz="0" w:space="0" w:color="auto"/>
        <w:left w:val="none" w:sz="0" w:space="0" w:color="auto"/>
        <w:bottom w:val="none" w:sz="0" w:space="0" w:color="auto"/>
        <w:right w:val="none" w:sz="0" w:space="0" w:color="auto"/>
      </w:divBdr>
    </w:div>
    <w:div w:id="2030788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customXml" Target="../customXml/item3.xml"/><Relationship Id="rId21" Type="http://schemas.openxmlformats.org/officeDocument/2006/relationships/image" Target="media/image14.png"/><Relationship Id="rId7"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media/image8.png"/><Relationship Id="rId23" Type="http://schemas.openxmlformats.org/officeDocument/2006/relationships/image" Target="media/image16.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330D5091D0BB4BABDA7EFB5CB1BC18" ma:contentTypeVersion="11" ma:contentTypeDescription="Crée un document." ma:contentTypeScope="" ma:versionID="888d4c002d6d31e47bc264cac4fa0d46">
  <xsd:schema xmlns:xsd="http://www.w3.org/2001/XMLSchema" xmlns:xs="http://www.w3.org/2001/XMLSchema" xmlns:p="http://schemas.microsoft.com/office/2006/metadata/properties" xmlns:ns2="84622673-5b1e-4b29-9cf3-403cc7d48784" xmlns:ns3="09df7b44-b44a-4250-b54d-975f91ce1c58" targetNamespace="http://schemas.microsoft.com/office/2006/metadata/properties" ma:root="true" ma:fieldsID="0774850a572b3b9f9d31c2c6f29d0d3c" ns2:_="" ns3:_="">
    <xsd:import namespace="84622673-5b1e-4b29-9cf3-403cc7d48784"/>
    <xsd:import namespace="09df7b44-b44a-4250-b54d-975f91ce1c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622673-5b1e-4b29-9cf3-403cc7d487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159df425-bec0-4723-81df-e3a173b7acc1"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9df7b44-b44a-4250-b54d-975f91ce1c58"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488848f-68f9-4f07-80b2-569b0256abb7}" ma:internalName="TaxCatchAll" ma:showField="CatchAllData" ma:web="09df7b44-b44a-4250-b54d-975f91ce1c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4622673-5b1e-4b29-9cf3-403cc7d48784">
      <Terms xmlns="http://schemas.microsoft.com/office/infopath/2007/PartnerControls"/>
    </lcf76f155ced4ddcb4097134ff3c332f>
    <TaxCatchAll xmlns="09df7b44-b44a-4250-b54d-975f91ce1c58" xsi:nil="true"/>
  </documentManagement>
</p:properties>
</file>

<file path=customXml/itemProps1.xml><?xml version="1.0" encoding="utf-8"?>
<ds:datastoreItem xmlns:ds="http://schemas.openxmlformats.org/officeDocument/2006/customXml" ds:itemID="{1869A902-758B-4671-B3A3-6CEA245132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622673-5b1e-4b29-9cf3-403cc7d48784"/>
    <ds:schemaRef ds:uri="09df7b44-b44a-4250-b54d-975f91ce1c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B6497B-A52C-48C4-8950-D4B061A6C323}">
  <ds:schemaRefs>
    <ds:schemaRef ds:uri="http://schemas.microsoft.com/sharepoint/v3/contenttype/forms"/>
  </ds:schemaRefs>
</ds:datastoreItem>
</file>

<file path=customXml/itemProps3.xml><?xml version="1.0" encoding="utf-8"?>
<ds:datastoreItem xmlns:ds="http://schemas.openxmlformats.org/officeDocument/2006/customXml" ds:itemID="{ADBE1173-692D-42FF-96CE-05B13C77BC2B}">
  <ds:schemaRefs>
    <ds:schemaRef ds:uri="http://schemas.microsoft.com/office/2006/metadata/properties"/>
    <ds:schemaRef ds:uri="http://schemas.microsoft.com/office/infopath/2007/PartnerControls"/>
    <ds:schemaRef ds:uri="84622673-5b1e-4b29-9cf3-403cc7d48784"/>
    <ds:schemaRef ds:uri="09df7b44-b44a-4250-b54d-975f91ce1c58"/>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10</Pages>
  <Words>1285</Words>
  <Characters>7073</Characters>
  <Application>Microsoft Office Word</Application>
  <DocSecurity>0</DocSecurity>
  <Lines>58</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dalliers</dc:creator>
  <cp:keywords/>
  <dc:description/>
  <cp:lastModifiedBy>Syllchips- -CHIPSCORP</cp:lastModifiedBy>
  <cp:revision>4</cp:revision>
  <dcterms:created xsi:type="dcterms:W3CDTF">2025-02-19T12:56:00Z</dcterms:created>
  <dcterms:modified xsi:type="dcterms:W3CDTF">2025-02-22T13:14:00Z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0x01010016330D5091D0BB4BABDA7EFB5CB1BC18</vt:lpwstr>
  </property>
</Properties>
</file>